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D1" w:rsidRDefault="00C43DD1" w:rsidP="00C43DD1">
      <w:pPr>
        <w:pStyle w:val="NoSpacing"/>
        <w:jc w:val="center"/>
        <w:rPr>
          <w:b/>
          <w:sz w:val="24"/>
          <w:szCs w:val="24"/>
        </w:rPr>
      </w:pPr>
      <w:r w:rsidRPr="00C43DD1">
        <w:rPr>
          <w:b/>
          <w:sz w:val="24"/>
          <w:szCs w:val="24"/>
        </w:rPr>
        <w:t xml:space="preserve">Recovery Plan </w:t>
      </w:r>
      <w:r>
        <w:rPr>
          <w:b/>
          <w:sz w:val="24"/>
          <w:szCs w:val="24"/>
        </w:rPr>
        <w:t>from impact of COVID-19</w:t>
      </w:r>
    </w:p>
    <w:p w:rsidR="00A83A64" w:rsidRDefault="00A83A64" w:rsidP="00C43DD1">
      <w:pPr>
        <w:pStyle w:val="NoSpacing"/>
        <w:jc w:val="both"/>
        <w:rPr>
          <w:sz w:val="24"/>
          <w:szCs w:val="24"/>
        </w:rPr>
      </w:pPr>
    </w:p>
    <w:p w:rsidR="00A83A64" w:rsidRDefault="00A83A64" w:rsidP="00C43DD1">
      <w:pPr>
        <w:pStyle w:val="NoSpacing"/>
        <w:jc w:val="both"/>
        <w:rPr>
          <w:sz w:val="24"/>
          <w:szCs w:val="24"/>
        </w:rPr>
      </w:pPr>
      <w:r>
        <w:rPr>
          <w:sz w:val="24"/>
          <w:szCs w:val="24"/>
        </w:rPr>
        <w:t>This plan was adopted by Full Council on 7 July 2020.</w:t>
      </w:r>
      <w:bookmarkStart w:id="0" w:name="_GoBack"/>
      <w:bookmarkEnd w:id="0"/>
    </w:p>
    <w:p w:rsidR="00A83A64" w:rsidRDefault="00A83A64" w:rsidP="00C43DD1">
      <w:pPr>
        <w:pStyle w:val="NoSpacing"/>
        <w:jc w:val="both"/>
        <w:rPr>
          <w:sz w:val="24"/>
          <w:szCs w:val="24"/>
        </w:rPr>
      </w:pPr>
    </w:p>
    <w:p w:rsidR="00C43DD1" w:rsidRPr="00C43DD1" w:rsidRDefault="00C43DD1" w:rsidP="00C43DD1">
      <w:pPr>
        <w:pStyle w:val="NoSpacing"/>
        <w:jc w:val="both"/>
        <w:rPr>
          <w:sz w:val="24"/>
          <w:szCs w:val="24"/>
        </w:rPr>
      </w:pPr>
      <w:r w:rsidRPr="00C43DD1">
        <w:rPr>
          <w:sz w:val="24"/>
          <w:szCs w:val="24"/>
        </w:rPr>
        <w:t>Stage 1 Crisis</w:t>
      </w:r>
    </w:p>
    <w:p w:rsidR="00C43DD1" w:rsidRDefault="00C43DD1" w:rsidP="00C43DD1">
      <w:pPr>
        <w:pStyle w:val="Default"/>
        <w:jc w:val="both"/>
      </w:pPr>
      <w:r w:rsidRPr="00C43DD1">
        <w:t xml:space="preserve">The Government, Buckinghamshire and Hazlemere Parish Council are providing information to enable </w:t>
      </w:r>
      <w:r>
        <w:t>information to be disseminated locally.</w:t>
      </w:r>
    </w:p>
    <w:p w:rsidR="00C43DD1" w:rsidRDefault="00C43DD1" w:rsidP="00C43DD1">
      <w:pPr>
        <w:pStyle w:val="Default"/>
        <w:jc w:val="both"/>
      </w:pPr>
    </w:p>
    <w:p w:rsidR="00C43DD1" w:rsidRDefault="00C43DD1" w:rsidP="00C43DD1">
      <w:pPr>
        <w:pStyle w:val="Default"/>
        <w:jc w:val="both"/>
      </w:pPr>
      <w:r>
        <w:t>Stage 2 Pre-Recovery Framework for Recovery</w:t>
      </w:r>
    </w:p>
    <w:p w:rsidR="00C43DD1" w:rsidRDefault="00C43DD1" w:rsidP="00C43DD1">
      <w:pPr>
        <w:pStyle w:val="Default"/>
        <w:jc w:val="both"/>
        <w:rPr>
          <w:bCs/>
        </w:rPr>
      </w:pPr>
      <w:r>
        <w:rPr>
          <w:bCs/>
        </w:rPr>
        <w:t>The Council n</w:t>
      </w:r>
      <w:r w:rsidRPr="00C43DD1">
        <w:rPr>
          <w:bCs/>
        </w:rPr>
        <w:t xml:space="preserve">eed </w:t>
      </w:r>
      <w:r w:rsidR="00305D99">
        <w:rPr>
          <w:bCs/>
        </w:rPr>
        <w:t>to</w:t>
      </w:r>
      <w:r w:rsidRPr="00C43DD1">
        <w:rPr>
          <w:bCs/>
        </w:rPr>
        <w:t xml:space="preserve">y put in place plans and ideas ready for post-COVID-19, rather than thinking about them when we reach this stage. Innovation should be encouraged. </w:t>
      </w:r>
    </w:p>
    <w:p w:rsidR="00C43DD1" w:rsidRDefault="00C43DD1" w:rsidP="00C43DD1">
      <w:pPr>
        <w:pStyle w:val="Default"/>
        <w:jc w:val="both"/>
        <w:rPr>
          <w:bCs/>
        </w:rPr>
      </w:pPr>
    </w:p>
    <w:p w:rsidR="00C43DD1" w:rsidRDefault="00C43DD1" w:rsidP="00C43DD1">
      <w:pPr>
        <w:pStyle w:val="Default"/>
        <w:jc w:val="both"/>
        <w:rPr>
          <w:bCs/>
        </w:rPr>
      </w:pPr>
      <w:r>
        <w:rPr>
          <w:bCs/>
        </w:rPr>
        <w:t>Stage 3 Recovery</w:t>
      </w:r>
    </w:p>
    <w:p w:rsidR="00C43DD1" w:rsidRDefault="00C43DD1" w:rsidP="00C43DD1">
      <w:pPr>
        <w:pStyle w:val="Default"/>
        <w:jc w:val="both"/>
      </w:pPr>
      <w:r w:rsidRPr="00C43DD1">
        <w:t>This stage is about building capacity for recovery and transformation</w:t>
      </w:r>
      <w:r>
        <w:t>, w</w:t>
      </w:r>
      <w:r w:rsidRPr="00C43DD1">
        <w:t>orking together on good ideas and plans</w:t>
      </w:r>
      <w:r>
        <w:t xml:space="preserve"> and pu</w:t>
      </w:r>
      <w:r w:rsidRPr="00C43DD1">
        <w:t xml:space="preserve">tting Stage 2 into action. </w:t>
      </w:r>
    </w:p>
    <w:p w:rsidR="00C43DD1" w:rsidRDefault="00C43DD1" w:rsidP="00C43DD1">
      <w:pPr>
        <w:pStyle w:val="Default"/>
        <w:jc w:val="both"/>
      </w:pPr>
    </w:p>
    <w:p w:rsidR="00C43DD1" w:rsidRDefault="00C43DD1" w:rsidP="00C43DD1">
      <w:pPr>
        <w:pStyle w:val="Default"/>
        <w:jc w:val="both"/>
      </w:pPr>
      <w:r>
        <w:t>Stage 4 Recovery and Transformation</w:t>
      </w:r>
    </w:p>
    <w:p w:rsidR="00C43DD1" w:rsidRDefault="00C43DD1" w:rsidP="00C43DD1">
      <w:pPr>
        <w:pStyle w:val="Default"/>
        <w:jc w:val="both"/>
        <w:rPr>
          <w:sz w:val="22"/>
          <w:szCs w:val="22"/>
        </w:rPr>
      </w:pPr>
      <w:r w:rsidRPr="00C43DD1">
        <w:t xml:space="preserve">Establishing what the ‘new normal’ is going to be for </w:t>
      </w:r>
      <w:r>
        <w:t xml:space="preserve">Hazlemere </w:t>
      </w:r>
      <w:r w:rsidRPr="00C43DD1">
        <w:t xml:space="preserve">and how </w:t>
      </w:r>
      <w:r>
        <w:t>the impact of</w:t>
      </w:r>
      <w:r w:rsidRPr="00C43DD1">
        <w:t xml:space="preserve"> COVID-19 has impacted </w:t>
      </w:r>
      <w:r>
        <w:t>and to continue to use</w:t>
      </w:r>
      <w:r w:rsidRPr="00C43DD1">
        <w:t xml:space="preserve"> creativity and ability to adapt a</w:t>
      </w:r>
      <w:r>
        <w:t>s</w:t>
      </w:r>
      <w:r w:rsidRPr="00C43DD1">
        <w:t xml:space="preserve"> this might </w:t>
      </w:r>
      <w:r>
        <w:t xml:space="preserve">be </w:t>
      </w:r>
      <w:r w:rsidRPr="00C43DD1">
        <w:t>need</w:t>
      </w:r>
      <w:r>
        <w:t>ed</w:t>
      </w:r>
      <w:r w:rsidRPr="00C43DD1">
        <w:t xml:space="preserve"> to </w:t>
      </w:r>
      <w:r>
        <w:t xml:space="preserve">be </w:t>
      </w:r>
      <w:r w:rsidRPr="00C43DD1">
        <w:t>continue</w:t>
      </w:r>
      <w:r>
        <w:t>d</w:t>
      </w:r>
      <w:r w:rsidRPr="00C43DD1">
        <w:t xml:space="preserve"> in the future.</w:t>
      </w:r>
      <w:r>
        <w:rPr>
          <w:sz w:val="22"/>
          <w:szCs w:val="22"/>
        </w:rPr>
        <w:t xml:space="preserve"> </w:t>
      </w:r>
    </w:p>
    <w:p w:rsidR="00C43DD1" w:rsidRDefault="00C43DD1" w:rsidP="00C43DD1">
      <w:pPr>
        <w:pStyle w:val="Default"/>
        <w:jc w:val="both"/>
      </w:pPr>
    </w:p>
    <w:p w:rsidR="00C43DD1" w:rsidRPr="00C43DD1" w:rsidRDefault="00C43DD1" w:rsidP="00C43DD1">
      <w:pPr>
        <w:pStyle w:val="Default"/>
        <w:jc w:val="both"/>
      </w:pPr>
      <w:r>
        <w:rPr>
          <w:sz w:val="23"/>
          <w:szCs w:val="23"/>
        </w:rPr>
        <w:t>There will be m</w:t>
      </w:r>
      <w:r w:rsidR="00074438">
        <w:rPr>
          <w:sz w:val="23"/>
          <w:szCs w:val="23"/>
        </w:rPr>
        <w:t>any factors that are beyond Hazlemere Parish Council’s control. The new environment is going to look very different to what was known pre-COVID-19. Many of the changes to business practice may not revert to pre-COVID-19.</w:t>
      </w:r>
    </w:p>
    <w:p w:rsidR="00C43DD1" w:rsidRDefault="00C43DD1" w:rsidP="00C43DD1">
      <w:pPr>
        <w:pStyle w:val="NoSpacing"/>
        <w:jc w:val="both"/>
        <w:rPr>
          <w:sz w:val="24"/>
          <w:szCs w:val="24"/>
        </w:rPr>
      </w:pPr>
    </w:p>
    <w:p w:rsidR="00074438" w:rsidRDefault="00074438" w:rsidP="00074438">
      <w:pPr>
        <w:pStyle w:val="Default"/>
        <w:jc w:val="both"/>
        <w:rPr>
          <w:b/>
        </w:rPr>
      </w:pPr>
      <w:r w:rsidRPr="004D5879">
        <w:rPr>
          <w:b/>
        </w:rPr>
        <w:t>Stage 2 Pre-Recovery Framework for Recovery</w:t>
      </w:r>
    </w:p>
    <w:p w:rsidR="004D5879" w:rsidRDefault="004D5879" w:rsidP="004D5879">
      <w:pPr>
        <w:pStyle w:val="Default"/>
        <w:jc w:val="both"/>
        <w:rPr>
          <w:sz w:val="23"/>
          <w:szCs w:val="23"/>
        </w:rPr>
      </w:pPr>
      <w:r>
        <w:rPr>
          <w:b/>
          <w:bCs/>
          <w:sz w:val="23"/>
          <w:szCs w:val="23"/>
        </w:rPr>
        <w:t xml:space="preserve">BE READY AND UNITED FOR COMING OUT OF LOCKDOWN </w:t>
      </w:r>
    </w:p>
    <w:p w:rsidR="00074438" w:rsidRDefault="00074438" w:rsidP="00074438">
      <w:pPr>
        <w:pStyle w:val="Default"/>
        <w:jc w:val="both"/>
        <w:rPr>
          <w:sz w:val="23"/>
          <w:szCs w:val="23"/>
        </w:rPr>
      </w:pPr>
      <w:r w:rsidRPr="00074438">
        <w:rPr>
          <w:color w:val="auto"/>
        </w:rPr>
        <w:t>Hazlemere Coronavirus Community Support Group</w:t>
      </w:r>
      <w:r>
        <w:rPr>
          <w:color w:val="auto"/>
        </w:rPr>
        <w:t xml:space="preserve"> has been set up involving the Parish Council and local volunteers. </w:t>
      </w:r>
      <w:r>
        <w:rPr>
          <w:sz w:val="23"/>
          <w:szCs w:val="23"/>
        </w:rPr>
        <w:t>All meeting details are published, and anyone can attend any m</w:t>
      </w:r>
      <w:r w:rsidR="00305D99">
        <w:rPr>
          <w:sz w:val="23"/>
          <w:szCs w:val="23"/>
        </w:rPr>
        <w:t>eeting (virtually or in person)?</w:t>
      </w:r>
    </w:p>
    <w:p w:rsidR="00074438" w:rsidRDefault="00074438" w:rsidP="00074438">
      <w:pPr>
        <w:pStyle w:val="Default"/>
        <w:jc w:val="both"/>
        <w:rPr>
          <w:sz w:val="23"/>
          <w:szCs w:val="23"/>
        </w:rPr>
      </w:pPr>
    </w:p>
    <w:p w:rsidR="00074438" w:rsidRPr="00074438" w:rsidRDefault="00074438" w:rsidP="00074438">
      <w:pPr>
        <w:pStyle w:val="Default"/>
      </w:pPr>
      <w:r w:rsidRPr="00074438">
        <w:rPr>
          <w:b/>
          <w:bCs/>
        </w:rPr>
        <w:t xml:space="preserve">Methodology </w:t>
      </w:r>
    </w:p>
    <w:p w:rsidR="00305D99" w:rsidRDefault="00074438" w:rsidP="00074438">
      <w:pPr>
        <w:pStyle w:val="Default"/>
      </w:pPr>
      <w:r w:rsidRPr="00074438">
        <w:t>The</w:t>
      </w:r>
      <w:r w:rsidR="00305D99">
        <w:t xml:space="preserve"> following questions wi</w:t>
      </w:r>
      <w:r w:rsidRPr="00074438">
        <w:t>ll need to be considered</w:t>
      </w:r>
    </w:p>
    <w:p w:rsidR="00074438" w:rsidRPr="00074438" w:rsidRDefault="00074438" w:rsidP="00074438">
      <w:pPr>
        <w:pStyle w:val="Default"/>
      </w:pPr>
      <w:r w:rsidRPr="00074438">
        <w:t xml:space="preserve">1. Gain a realistic view of starting position / baseline. Where are we now? </w:t>
      </w:r>
    </w:p>
    <w:p w:rsidR="00074438" w:rsidRPr="00074438" w:rsidRDefault="00074438" w:rsidP="00074438">
      <w:pPr>
        <w:pStyle w:val="Default"/>
      </w:pPr>
      <w:r w:rsidRPr="00074438">
        <w:t xml:space="preserve">2. Develop scenarios for different versions of the future. Where could we be? </w:t>
      </w:r>
    </w:p>
    <w:p w:rsidR="00074438" w:rsidRPr="00074438" w:rsidRDefault="00074438" w:rsidP="00074438">
      <w:pPr>
        <w:pStyle w:val="Default"/>
      </w:pPr>
      <w:r w:rsidRPr="00074438">
        <w:t xml:space="preserve">3. Determine actions and strategic moves that are robust across the scenarios. What will we do? </w:t>
      </w:r>
    </w:p>
    <w:p w:rsidR="00074438" w:rsidRPr="00074438" w:rsidRDefault="00074438" w:rsidP="00074438">
      <w:pPr>
        <w:pStyle w:val="Default"/>
      </w:pPr>
      <w:r w:rsidRPr="00074438">
        <w:t xml:space="preserve">4. Set trigger points that drive us to act at the right time. When should we start? </w:t>
      </w:r>
    </w:p>
    <w:p w:rsidR="00074438" w:rsidRPr="00074438" w:rsidRDefault="00074438" w:rsidP="00074438">
      <w:pPr>
        <w:pStyle w:val="Default"/>
      </w:pPr>
      <w:r w:rsidRPr="00074438">
        <w:t xml:space="preserve">5. </w:t>
      </w:r>
      <w:proofErr w:type="gramStart"/>
      <w:r w:rsidRPr="00074438">
        <w:t>Be</w:t>
      </w:r>
      <w:proofErr w:type="gramEnd"/>
      <w:r w:rsidRPr="00074438">
        <w:t xml:space="preserve"> aware that this is likely to be a phased recovery. Consider each starting point e.g. set out below. </w:t>
      </w:r>
    </w:p>
    <w:p w:rsidR="00305D99" w:rsidRDefault="00305D99">
      <w:pPr>
        <w:rPr>
          <w:rFonts w:ascii="Calibri" w:hAnsi="Calibri" w:cs="Calibri"/>
          <w:color w:val="000000"/>
          <w:sz w:val="24"/>
          <w:szCs w:val="24"/>
        </w:rPr>
      </w:pPr>
      <w:r>
        <w:br w:type="page"/>
      </w:r>
    </w:p>
    <w:p w:rsidR="00074438" w:rsidRDefault="00074438" w:rsidP="00074438">
      <w:pPr>
        <w:pStyle w:val="Default"/>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12"/>
        <w:gridCol w:w="2112"/>
        <w:gridCol w:w="2112"/>
        <w:gridCol w:w="2112"/>
      </w:tblGrid>
      <w:tr w:rsidR="00074438">
        <w:trPr>
          <w:trHeight w:val="120"/>
        </w:trPr>
        <w:tc>
          <w:tcPr>
            <w:tcW w:w="2112" w:type="dxa"/>
          </w:tcPr>
          <w:p w:rsidR="00074438" w:rsidRDefault="00074438">
            <w:pPr>
              <w:pStyle w:val="Default"/>
              <w:rPr>
                <w:sz w:val="23"/>
                <w:szCs w:val="23"/>
              </w:rPr>
            </w:pPr>
            <w:r>
              <w:rPr>
                <w:b/>
                <w:bCs/>
                <w:sz w:val="23"/>
                <w:szCs w:val="23"/>
              </w:rPr>
              <w:t xml:space="preserve">4 – 8 weeks </w:t>
            </w:r>
          </w:p>
        </w:tc>
        <w:tc>
          <w:tcPr>
            <w:tcW w:w="2112" w:type="dxa"/>
          </w:tcPr>
          <w:p w:rsidR="00074438" w:rsidRDefault="00074438">
            <w:pPr>
              <w:pStyle w:val="Default"/>
              <w:rPr>
                <w:sz w:val="23"/>
                <w:szCs w:val="23"/>
              </w:rPr>
            </w:pPr>
            <w:r>
              <w:rPr>
                <w:b/>
                <w:bCs/>
                <w:sz w:val="23"/>
                <w:szCs w:val="23"/>
              </w:rPr>
              <w:t xml:space="preserve">2 – 6 months </w:t>
            </w:r>
          </w:p>
        </w:tc>
        <w:tc>
          <w:tcPr>
            <w:tcW w:w="2112" w:type="dxa"/>
          </w:tcPr>
          <w:p w:rsidR="00074438" w:rsidRDefault="00074438">
            <w:pPr>
              <w:pStyle w:val="Default"/>
              <w:rPr>
                <w:sz w:val="23"/>
                <w:szCs w:val="23"/>
              </w:rPr>
            </w:pPr>
            <w:r>
              <w:rPr>
                <w:b/>
                <w:bCs/>
                <w:sz w:val="23"/>
                <w:szCs w:val="23"/>
              </w:rPr>
              <w:t xml:space="preserve">7 – 12 months </w:t>
            </w:r>
          </w:p>
        </w:tc>
        <w:tc>
          <w:tcPr>
            <w:tcW w:w="2112" w:type="dxa"/>
          </w:tcPr>
          <w:p w:rsidR="00074438" w:rsidRDefault="00074438">
            <w:pPr>
              <w:pStyle w:val="Default"/>
              <w:rPr>
                <w:sz w:val="23"/>
                <w:szCs w:val="23"/>
              </w:rPr>
            </w:pPr>
            <w:r>
              <w:rPr>
                <w:b/>
                <w:bCs/>
                <w:sz w:val="23"/>
                <w:szCs w:val="23"/>
              </w:rPr>
              <w:t xml:space="preserve">New normal? </w:t>
            </w:r>
          </w:p>
        </w:tc>
      </w:tr>
      <w:tr w:rsidR="00074438" w:rsidRPr="00BF68AC">
        <w:trPr>
          <w:trHeight w:val="2055"/>
        </w:trPr>
        <w:tc>
          <w:tcPr>
            <w:tcW w:w="2112" w:type="dxa"/>
          </w:tcPr>
          <w:p w:rsidR="00074438" w:rsidRPr="00BF68AC" w:rsidRDefault="00074438">
            <w:pPr>
              <w:pStyle w:val="Default"/>
            </w:pPr>
            <w:r w:rsidRPr="00BF68AC">
              <w:t xml:space="preserve">Schools phased opening </w:t>
            </w:r>
          </w:p>
          <w:p w:rsidR="00074438" w:rsidRPr="00BF68AC" w:rsidRDefault="00074438">
            <w:pPr>
              <w:pStyle w:val="Default"/>
            </w:pPr>
            <w:r w:rsidRPr="00BF68AC">
              <w:t>Opening of play areas?</w:t>
            </w:r>
          </w:p>
          <w:p w:rsidR="00074438" w:rsidRPr="00BF68AC" w:rsidRDefault="00074438">
            <w:pPr>
              <w:pStyle w:val="Default"/>
            </w:pPr>
            <w:r w:rsidRPr="00BF68AC">
              <w:t>Opening of Public halls?</w:t>
            </w:r>
          </w:p>
          <w:p w:rsidR="00782163" w:rsidRDefault="00782163">
            <w:pPr>
              <w:pStyle w:val="Default"/>
            </w:pPr>
            <w:r w:rsidRPr="00BF68AC">
              <w:t>Lease holiday payments to continue?</w:t>
            </w:r>
          </w:p>
          <w:p w:rsidR="00BF68AC" w:rsidRDefault="00BF68AC" w:rsidP="00BF68AC">
            <w:pPr>
              <w:pStyle w:val="Default"/>
              <w:jc w:val="both"/>
            </w:pPr>
            <w:r>
              <w:t xml:space="preserve">Hazlemere Gardening </w:t>
            </w:r>
          </w:p>
          <w:p w:rsidR="00BF68AC" w:rsidRDefault="00BF68AC" w:rsidP="00BF68AC">
            <w:pPr>
              <w:pStyle w:val="Default"/>
              <w:jc w:val="both"/>
            </w:pPr>
            <w:r>
              <w:t>Association starting to</w:t>
            </w:r>
          </w:p>
          <w:p w:rsidR="00BF68AC" w:rsidRDefault="00BF68AC" w:rsidP="00BF68AC">
            <w:pPr>
              <w:pStyle w:val="Default"/>
              <w:jc w:val="both"/>
            </w:pPr>
            <w:r>
              <w:t xml:space="preserve">organise timed collections </w:t>
            </w:r>
          </w:p>
          <w:p w:rsidR="00BF68AC" w:rsidRDefault="00BF68AC" w:rsidP="00BF68AC">
            <w:pPr>
              <w:pStyle w:val="Default"/>
              <w:jc w:val="both"/>
            </w:pPr>
            <w:r>
              <w:t>out of their normal</w:t>
            </w:r>
          </w:p>
          <w:p w:rsidR="00BF68AC" w:rsidRPr="00C43DD1" w:rsidRDefault="00BF68AC" w:rsidP="00BF68AC">
            <w:pPr>
              <w:pStyle w:val="Default"/>
              <w:jc w:val="both"/>
            </w:pPr>
            <w:r>
              <w:t xml:space="preserve">opening hours </w:t>
            </w:r>
          </w:p>
          <w:p w:rsidR="00BF68AC" w:rsidRPr="00BF68AC" w:rsidRDefault="00782163" w:rsidP="00BF68AC">
            <w:pPr>
              <w:pStyle w:val="Default"/>
            </w:pPr>
            <w:r w:rsidRPr="00BF68AC">
              <w:t xml:space="preserve">More grant application may be received? </w:t>
            </w:r>
          </w:p>
        </w:tc>
        <w:tc>
          <w:tcPr>
            <w:tcW w:w="2112" w:type="dxa"/>
          </w:tcPr>
          <w:p w:rsidR="00074438" w:rsidRPr="00BF68AC" w:rsidRDefault="00074438">
            <w:pPr>
              <w:pStyle w:val="Default"/>
            </w:pPr>
            <w:r w:rsidRPr="00BF68AC">
              <w:t xml:space="preserve">Government funding continues? </w:t>
            </w:r>
          </w:p>
          <w:p w:rsidR="00074438" w:rsidRDefault="00074438">
            <w:pPr>
              <w:pStyle w:val="Default"/>
            </w:pPr>
            <w:r w:rsidRPr="00BF68AC">
              <w:t>Emergency food parcels for vulnerable and elderly will these continue?</w:t>
            </w:r>
          </w:p>
          <w:p w:rsidR="00BF68AC" w:rsidRDefault="00BF68AC">
            <w:pPr>
              <w:pStyle w:val="Default"/>
            </w:pPr>
            <w:r>
              <w:t xml:space="preserve">Continued use of </w:t>
            </w:r>
          </w:p>
          <w:p w:rsidR="00BF68AC" w:rsidRDefault="00BF68AC">
            <w:pPr>
              <w:pStyle w:val="Default"/>
            </w:pPr>
            <w:r>
              <w:t>Zoom for meetings?</w:t>
            </w:r>
          </w:p>
          <w:p w:rsidR="00BF68AC" w:rsidRDefault="00BF68AC">
            <w:pPr>
              <w:pStyle w:val="Default"/>
            </w:pPr>
            <w:r>
              <w:t xml:space="preserve">Continue to work from home due to </w:t>
            </w:r>
          </w:p>
          <w:p w:rsidR="00BF68AC" w:rsidRPr="00BF68AC" w:rsidRDefault="00BF68AC">
            <w:pPr>
              <w:pStyle w:val="Default"/>
            </w:pPr>
            <w:proofErr w:type="gramStart"/>
            <w:r>
              <w:t>shielding</w:t>
            </w:r>
            <w:proofErr w:type="gramEnd"/>
            <w:r>
              <w:t>?</w:t>
            </w:r>
          </w:p>
        </w:tc>
        <w:tc>
          <w:tcPr>
            <w:tcW w:w="2112" w:type="dxa"/>
          </w:tcPr>
          <w:p w:rsidR="00074438" w:rsidRPr="00BF68AC" w:rsidRDefault="00782163">
            <w:pPr>
              <w:pStyle w:val="Default"/>
            </w:pPr>
            <w:r w:rsidRPr="00BF68AC">
              <w:t>Loss of income for the hire of halls</w:t>
            </w:r>
          </w:p>
        </w:tc>
        <w:tc>
          <w:tcPr>
            <w:tcW w:w="2112" w:type="dxa"/>
          </w:tcPr>
          <w:p w:rsidR="00074438" w:rsidRPr="00BF68AC" w:rsidRDefault="00074438">
            <w:pPr>
              <w:pStyle w:val="Default"/>
            </w:pPr>
            <w:r w:rsidRPr="00BF68AC">
              <w:t xml:space="preserve">? </w:t>
            </w:r>
          </w:p>
        </w:tc>
      </w:tr>
    </w:tbl>
    <w:p w:rsidR="00074438" w:rsidRDefault="00BF68AC" w:rsidP="00BF68AC">
      <w:pPr>
        <w:pStyle w:val="Default"/>
        <w:jc w:val="both"/>
      </w:pPr>
      <w:r>
        <w:t xml:space="preserve"> </w:t>
      </w:r>
    </w:p>
    <w:p w:rsidR="00BF68AC" w:rsidRPr="00BF68AC" w:rsidRDefault="00BF68AC" w:rsidP="00BF68AC">
      <w:pPr>
        <w:pStyle w:val="Default"/>
        <w:jc w:val="both"/>
      </w:pPr>
      <w:r w:rsidRPr="00BF68AC">
        <w:rPr>
          <w:b/>
          <w:bCs/>
        </w:rPr>
        <w:t xml:space="preserve">Ideas and information to include in the Draft Recovery Plan </w:t>
      </w:r>
    </w:p>
    <w:p w:rsidR="00BF68AC" w:rsidRDefault="00BF68AC" w:rsidP="004D5879">
      <w:pPr>
        <w:pStyle w:val="Default"/>
        <w:numPr>
          <w:ilvl w:val="0"/>
          <w:numId w:val="6"/>
        </w:numPr>
        <w:ind w:left="360"/>
        <w:jc w:val="both"/>
      </w:pPr>
      <w:r>
        <w:rPr>
          <w:bCs/>
        </w:rPr>
        <w:t xml:space="preserve">Hazlemere Parish Council </w:t>
      </w:r>
      <w:r w:rsidRPr="00BF68AC">
        <w:t xml:space="preserve">would </w:t>
      </w:r>
      <w:r w:rsidRPr="00BF68AC">
        <w:rPr>
          <w:bCs/>
        </w:rPr>
        <w:t xml:space="preserve">follow national public health guidelines </w:t>
      </w:r>
      <w:r w:rsidRPr="00BF68AC">
        <w:t>and, where appropriate, national best practice</w:t>
      </w:r>
      <w:r>
        <w:t xml:space="preserve">. </w:t>
      </w:r>
      <w:r w:rsidRPr="00BF68AC">
        <w:t>Lessons will also be learned from other countries</w:t>
      </w:r>
      <w:r w:rsidR="00305D99">
        <w:t>/Parishes</w:t>
      </w:r>
      <w:r w:rsidRPr="00BF68AC">
        <w:t xml:space="preserve">. </w:t>
      </w:r>
    </w:p>
    <w:p w:rsidR="00BF68AC" w:rsidRPr="00C52ABB" w:rsidRDefault="00BF68AC" w:rsidP="004D5879">
      <w:pPr>
        <w:pStyle w:val="Default"/>
        <w:numPr>
          <w:ilvl w:val="0"/>
          <w:numId w:val="6"/>
        </w:numPr>
        <w:ind w:left="360"/>
        <w:jc w:val="both"/>
      </w:pPr>
      <w:r w:rsidRPr="00C52ABB">
        <w:t xml:space="preserve">Social distancing is likely to remain for some time. </w:t>
      </w:r>
    </w:p>
    <w:p w:rsidR="00BF68AC" w:rsidRDefault="00BF68AC" w:rsidP="004D5879">
      <w:pPr>
        <w:pStyle w:val="Default"/>
        <w:numPr>
          <w:ilvl w:val="0"/>
          <w:numId w:val="6"/>
        </w:numPr>
        <w:ind w:left="360"/>
        <w:jc w:val="both"/>
      </w:pPr>
      <w:r w:rsidRPr="00C52ABB">
        <w:t xml:space="preserve">Create an </w:t>
      </w:r>
      <w:r w:rsidRPr="00C52ABB">
        <w:rPr>
          <w:bCs/>
        </w:rPr>
        <w:t>Action Plan and review Funding Opportunities</w:t>
      </w:r>
      <w:r w:rsidRPr="00C52ABB">
        <w:t xml:space="preserve">. </w:t>
      </w:r>
    </w:p>
    <w:p w:rsidR="009713B7" w:rsidRDefault="002C4C06" w:rsidP="004D5879">
      <w:pPr>
        <w:pStyle w:val="Default"/>
        <w:numPr>
          <w:ilvl w:val="0"/>
          <w:numId w:val="6"/>
        </w:numPr>
        <w:ind w:left="360"/>
        <w:jc w:val="both"/>
        <w:rPr>
          <w:color w:val="auto"/>
        </w:rPr>
      </w:pPr>
      <w:r w:rsidRPr="009713B7">
        <w:t xml:space="preserve">Remember the </w:t>
      </w:r>
      <w:r w:rsidRPr="009713B7">
        <w:rPr>
          <w:bCs/>
        </w:rPr>
        <w:t xml:space="preserve">target audience </w:t>
      </w:r>
      <w:r w:rsidRPr="009713B7">
        <w:t xml:space="preserve">for </w:t>
      </w:r>
      <w:r w:rsidR="009713B7">
        <w:t>any</w:t>
      </w:r>
      <w:r w:rsidRPr="009713B7">
        <w:t xml:space="preserve"> campaign including all age groups</w:t>
      </w:r>
      <w:r w:rsidR="009713B7" w:rsidRPr="009713B7">
        <w:rPr>
          <w:bCs/>
        </w:rPr>
        <w:t xml:space="preserve"> </w:t>
      </w:r>
      <w:r w:rsidR="009713B7">
        <w:rPr>
          <w:bCs/>
        </w:rPr>
        <w:t>to include</w:t>
      </w:r>
      <w:r w:rsidR="009713B7" w:rsidRPr="009713B7">
        <w:t>: social media</w:t>
      </w:r>
      <w:r w:rsidR="009713B7">
        <w:t>, Parish Council noticeboards,</w:t>
      </w:r>
      <w:r w:rsidR="009713B7" w:rsidRPr="009713B7">
        <w:t xml:space="preserve"> </w:t>
      </w:r>
      <w:r w:rsidR="009713B7">
        <w:t xml:space="preserve">shop window and </w:t>
      </w:r>
      <w:r w:rsidR="009713B7" w:rsidRPr="00074438">
        <w:rPr>
          <w:color w:val="auto"/>
        </w:rPr>
        <w:t>Hazlemere Coronavirus Community Support Group</w:t>
      </w:r>
      <w:r w:rsidR="009713B7">
        <w:rPr>
          <w:color w:val="auto"/>
        </w:rPr>
        <w:t>.</w:t>
      </w:r>
    </w:p>
    <w:p w:rsidR="00AB70E6" w:rsidRPr="00AB70E6" w:rsidRDefault="00CF6B25" w:rsidP="004D5879">
      <w:pPr>
        <w:pStyle w:val="Default"/>
        <w:numPr>
          <w:ilvl w:val="0"/>
          <w:numId w:val="6"/>
        </w:numPr>
        <w:ind w:left="360"/>
        <w:jc w:val="both"/>
      </w:pPr>
      <w:r>
        <w:rPr>
          <w:color w:val="auto"/>
        </w:rPr>
        <w:t>Consider a post Coronavirus event along the lines of Hazlemere Fete.</w:t>
      </w:r>
      <w:r w:rsidR="00AB70E6" w:rsidRPr="00AB70E6">
        <w:t xml:space="preserve"> </w:t>
      </w:r>
      <w:r w:rsidR="00AB70E6">
        <w:t xml:space="preserve">Hazlemere Parish Council </w:t>
      </w:r>
      <w:r w:rsidR="00AB70E6" w:rsidRPr="00AB70E6">
        <w:t xml:space="preserve">should </w:t>
      </w:r>
      <w:r w:rsidR="00AB70E6" w:rsidRPr="00AB70E6">
        <w:rPr>
          <w:bCs/>
        </w:rPr>
        <w:t xml:space="preserve">acknowledge the huge debt </w:t>
      </w:r>
      <w:r w:rsidR="00AB70E6" w:rsidRPr="00AB70E6">
        <w:t xml:space="preserve">we owe to all those people working on the front line during the crisis, often putting themselves at risk, and celebrate what they did and recognise their achievements. </w:t>
      </w:r>
      <w:r w:rsidR="00AB70E6">
        <w:t>C</w:t>
      </w:r>
      <w:r w:rsidR="00AB70E6" w:rsidRPr="00AB70E6">
        <w:rPr>
          <w:bCs/>
        </w:rPr>
        <w:t xml:space="preserve">elebrate the businesses and voluntary organisations </w:t>
      </w:r>
      <w:r w:rsidR="00AB70E6" w:rsidRPr="00AB70E6">
        <w:t xml:space="preserve">which found new ways to make life more bearable for the community. </w:t>
      </w:r>
    </w:p>
    <w:p w:rsidR="00CF6B25" w:rsidRDefault="00CF6B25" w:rsidP="004D5879">
      <w:pPr>
        <w:pStyle w:val="Default"/>
        <w:numPr>
          <w:ilvl w:val="0"/>
          <w:numId w:val="6"/>
        </w:numPr>
        <w:ind w:left="360"/>
        <w:jc w:val="both"/>
        <w:rPr>
          <w:bCs/>
        </w:rPr>
      </w:pPr>
      <w:r w:rsidRPr="00CF6B25">
        <w:t xml:space="preserve">Utilise all </w:t>
      </w:r>
      <w:r w:rsidRPr="00CF6B25">
        <w:rPr>
          <w:bCs/>
        </w:rPr>
        <w:t xml:space="preserve">public open space </w:t>
      </w:r>
    </w:p>
    <w:p w:rsidR="00AB70E6" w:rsidRDefault="004D28F4" w:rsidP="004D5879">
      <w:pPr>
        <w:pStyle w:val="Default"/>
        <w:numPr>
          <w:ilvl w:val="0"/>
          <w:numId w:val="6"/>
        </w:numPr>
        <w:ind w:left="360"/>
        <w:jc w:val="both"/>
      </w:pPr>
      <w:r w:rsidRPr="004D28F4">
        <w:t xml:space="preserve">Add a </w:t>
      </w:r>
      <w:r w:rsidRPr="004D28F4">
        <w:rPr>
          <w:bCs/>
        </w:rPr>
        <w:t xml:space="preserve">list of businesses that are trading now </w:t>
      </w:r>
      <w:r w:rsidRPr="004D28F4">
        <w:t xml:space="preserve">to </w:t>
      </w:r>
      <w:r>
        <w:t>social media and noticeboards</w:t>
      </w:r>
      <w:r w:rsidRPr="004D28F4">
        <w:t xml:space="preserve">. </w:t>
      </w:r>
    </w:p>
    <w:p w:rsidR="00AB70E6" w:rsidRDefault="00AB70E6" w:rsidP="004D5879">
      <w:pPr>
        <w:pStyle w:val="Default"/>
        <w:jc w:val="both"/>
      </w:pPr>
    </w:p>
    <w:p w:rsidR="00AB70E6" w:rsidRDefault="00AB70E6" w:rsidP="00AB70E6">
      <w:pPr>
        <w:pStyle w:val="Default"/>
        <w:jc w:val="both"/>
        <w:rPr>
          <w:b/>
        </w:rPr>
      </w:pPr>
      <w:r>
        <w:rPr>
          <w:b/>
        </w:rPr>
        <w:t>Next Steps</w:t>
      </w:r>
    </w:p>
    <w:p w:rsidR="00AB70E6" w:rsidRPr="00AB70E6" w:rsidRDefault="00AB70E6" w:rsidP="00AB70E6">
      <w:pPr>
        <w:pStyle w:val="Default"/>
        <w:jc w:val="both"/>
      </w:pPr>
      <w:r w:rsidRPr="00AB70E6">
        <w:t xml:space="preserve">Notes of Meeting and </w:t>
      </w:r>
      <w:r w:rsidR="004D5879">
        <w:t xml:space="preserve">Draft Hazlemere Parish Council </w:t>
      </w:r>
      <w:r w:rsidRPr="00AB70E6">
        <w:t xml:space="preserve">Recovery Plan </w:t>
      </w:r>
      <w:r w:rsidR="00305D99">
        <w:t xml:space="preserve">need to be </w:t>
      </w:r>
      <w:r w:rsidRPr="00AB70E6">
        <w:t xml:space="preserve">circulated. </w:t>
      </w:r>
    </w:p>
    <w:p w:rsidR="00AB70E6" w:rsidRPr="00AB70E6" w:rsidRDefault="00AB70E6" w:rsidP="00AB70E6">
      <w:pPr>
        <w:pStyle w:val="Default"/>
        <w:jc w:val="both"/>
      </w:pPr>
      <w:r w:rsidRPr="00AB70E6">
        <w:t xml:space="preserve">Review responses and incorporate where appropriate. </w:t>
      </w:r>
    </w:p>
    <w:p w:rsidR="00AB70E6" w:rsidRPr="00AB70E6" w:rsidRDefault="00AB70E6" w:rsidP="00AB70E6">
      <w:pPr>
        <w:pStyle w:val="Default"/>
        <w:jc w:val="both"/>
      </w:pPr>
      <w:r w:rsidRPr="00AB70E6">
        <w:t>Produce Action Plan with designated tasks to different organisations or groups of organisations</w:t>
      </w:r>
      <w:r w:rsidR="004D5879">
        <w:t>, if appropriate</w:t>
      </w:r>
      <w:r w:rsidRPr="00AB70E6">
        <w:t xml:space="preserve">. </w:t>
      </w:r>
    </w:p>
    <w:p w:rsidR="00AB70E6" w:rsidRPr="00AB70E6" w:rsidRDefault="00AB70E6" w:rsidP="00AB70E6">
      <w:pPr>
        <w:pStyle w:val="Default"/>
        <w:jc w:val="both"/>
        <w:rPr>
          <w:b/>
          <w:color w:val="auto"/>
        </w:rPr>
      </w:pPr>
    </w:p>
    <w:p w:rsidR="00156237" w:rsidRPr="00156237" w:rsidRDefault="00156237" w:rsidP="00156237">
      <w:pPr>
        <w:pStyle w:val="Default"/>
      </w:pPr>
      <w:r w:rsidRPr="00156237">
        <w:lastRenderedPageBreak/>
        <w:t xml:space="preserve">To restart Hazlemere Parish Council life, we need to recognise some big changes which will have happened, whenever the lockdown ends: </w:t>
      </w:r>
    </w:p>
    <w:p w:rsidR="00156237" w:rsidRPr="00156237" w:rsidRDefault="00156237" w:rsidP="00156237">
      <w:pPr>
        <w:pStyle w:val="Default"/>
        <w:spacing w:after="37"/>
      </w:pPr>
      <w:r w:rsidRPr="00156237">
        <w:t xml:space="preserve">• </w:t>
      </w:r>
      <w:proofErr w:type="gramStart"/>
      <w:r w:rsidRPr="00156237">
        <w:t>many</w:t>
      </w:r>
      <w:proofErr w:type="gramEnd"/>
      <w:r w:rsidRPr="00156237">
        <w:t xml:space="preserve"> older people, in forced isolation, will be in desperate need of contact </w:t>
      </w:r>
    </w:p>
    <w:p w:rsidR="00156237" w:rsidRPr="00156237" w:rsidRDefault="00156237" w:rsidP="00156237">
      <w:pPr>
        <w:pStyle w:val="Default"/>
        <w:spacing w:after="37"/>
      </w:pPr>
      <w:r w:rsidRPr="00156237">
        <w:t xml:space="preserve">• </w:t>
      </w:r>
      <w:proofErr w:type="gramStart"/>
      <w:r w:rsidRPr="00156237">
        <w:t>there’s</w:t>
      </w:r>
      <w:proofErr w:type="gramEnd"/>
      <w:r w:rsidRPr="00156237">
        <w:t xml:space="preserve"> a much bigger network of community volunteers, and neighbourhood contacts </w:t>
      </w:r>
    </w:p>
    <w:p w:rsidR="00156237" w:rsidRPr="00156237" w:rsidRDefault="00156237" w:rsidP="00156237">
      <w:pPr>
        <w:pStyle w:val="Default"/>
      </w:pPr>
      <w:r w:rsidRPr="00156237">
        <w:t xml:space="preserve">• </w:t>
      </w:r>
      <w:proofErr w:type="gramStart"/>
      <w:r w:rsidRPr="00156237">
        <w:t>many</w:t>
      </w:r>
      <w:proofErr w:type="gramEnd"/>
      <w:r w:rsidRPr="00156237">
        <w:t xml:space="preserve"> more people have learned how to work from home, and may want to avoid public transport </w:t>
      </w:r>
    </w:p>
    <w:p w:rsidR="004D28F4" w:rsidRDefault="004D28F4" w:rsidP="00156237">
      <w:pPr>
        <w:pStyle w:val="Default"/>
        <w:jc w:val="both"/>
      </w:pPr>
    </w:p>
    <w:p w:rsidR="00156237" w:rsidRPr="00156237" w:rsidRDefault="00156237" w:rsidP="00156237">
      <w:pPr>
        <w:autoSpaceDE w:val="0"/>
        <w:autoSpaceDN w:val="0"/>
        <w:adjustRightInd w:val="0"/>
        <w:spacing w:after="0" w:line="240" w:lineRule="auto"/>
        <w:jc w:val="both"/>
        <w:rPr>
          <w:rFonts w:ascii="Calibri" w:hAnsi="Calibri" w:cs="Calibri"/>
          <w:color w:val="000000"/>
          <w:sz w:val="24"/>
          <w:szCs w:val="24"/>
        </w:rPr>
      </w:pPr>
      <w:r w:rsidRPr="00156237">
        <w:rPr>
          <w:rFonts w:ascii="Calibri" w:hAnsi="Calibri" w:cs="Calibri"/>
          <w:color w:val="000000"/>
          <w:sz w:val="24"/>
          <w:szCs w:val="24"/>
        </w:rPr>
        <w:t xml:space="preserve">The aim is not to debate which scenarios are most likely but rather to explore what is possible, based on intelligence, where possible. </w:t>
      </w:r>
    </w:p>
    <w:p w:rsidR="00156237" w:rsidRPr="00156237" w:rsidRDefault="00156237" w:rsidP="00156237">
      <w:pPr>
        <w:autoSpaceDE w:val="0"/>
        <w:autoSpaceDN w:val="0"/>
        <w:adjustRightInd w:val="0"/>
        <w:spacing w:after="0" w:line="240" w:lineRule="auto"/>
        <w:rPr>
          <w:rFonts w:ascii="Calibri" w:hAnsi="Calibri" w:cs="Calibri"/>
          <w:color w:val="000000"/>
          <w:sz w:val="24"/>
          <w:szCs w:val="24"/>
        </w:rPr>
      </w:pPr>
      <w:r w:rsidRPr="00156237">
        <w:rPr>
          <w:rFonts w:ascii="Calibri" w:hAnsi="Calibri" w:cs="Calibri"/>
          <w:color w:val="000000"/>
          <w:sz w:val="24"/>
          <w:szCs w:val="24"/>
        </w:rPr>
        <w:t xml:space="preserve">What impacts will we face e.g. </w:t>
      </w:r>
    </w:p>
    <w:p w:rsidR="00156237" w:rsidRPr="00156237" w:rsidRDefault="00156237" w:rsidP="00156237">
      <w:pPr>
        <w:autoSpaceDE w:val="0"/>
        <w:autoSpaceDN w:val="0"/>
        <w:adjustRightInd w:val="0"/>
        <w:spacing w:after="37" w:line="240" w:lineRule="auto"/>
        <w:rPr>
          <w:rFonts w:ascii="Calibri" w:hAnsi="Calibri" w:cs="Calibri"/>
          <w:color w:val="000000"/>
          <w:sz w:val="24"/>
          <w:szCs w:val="24"/>
        </w:rPr>
      </w:pPr>
      <w:r w:rsidRPr="00156237">
        <w:rPr>
          <w:rFonts w:ascii="Calibri" w:hAnsi="Calibri" w:cs="Calibri"/>
          <w:color w:val="000000"/>
          <w:sz w:val="24"/>
          <w:szCs w:val="24"/>
        </w:rPr>
        <w:t xml:space="preserve">• Limited gatherings </w:t>
      </w:r>
    </w:p>
    <w:p w:rsidR="00156237" w:rsidRPr="00156237" w:rsidRDefault="00156237" w:rsidP="00156237">
      <w:pPr>
        <w:autoSpaceDE w:val="0"/>
        <w:autoSpaceDN w:val="0"/>
        <w:adjustRightInd w:val="0"/>
        <w:spacing w:after="37" w:line="240" w:lineRule="auto"/>
        <w:rPr>
          <w:rFonts w:ascii="Calibri" w:hAnsi="Calibri" w:cs="Calibri"/>
          <w:color w:val="000000"/>
          <w:sz w:val="24"/>
          <w:szCs w:val="24"/>
        </w:rPr>
      </w:pPr>
      <w:r w:rsidRPr="00156237">
        <w:rPr>
          <w:rFonts w:ascii="Calibri" w:hAnsi="Calibri" w:cs="Calibri"/>
          <w:color w:val="000000"/>
          <w:sz w:val="24"/>
          <w:szCs w:val="24"/>
        </w:rPr>
        <w:t xml:space="preserve">• Travel restrictions </w:t>
      </w:r>
    </w:p>
    <w:p w:rsidR="00156237" w:rsidRPr="00156237" w:rsidRDefault="00156237" w:rsidP="00156237">
      <w:pPr>
        <w:autoSpaceDE w:val="0"/>
        <w:autoSpaceDN w:val="0"/>
        <w:adjustRightInd w:val="0"/>
        <w:spacing w:after="37" w:line="240" w:lineRule="auto"/>
        <w:rPr>
          <w:rFonts w:ascii="Calibri" w:hAnsi="Calibri" w:cs="Calibri"/>
          <w:color w:val="000000"/>
          <w:sz w:val="24"/>
          <w:szCs w:val="24"/>
        </w:rPr>
      </w:pPr>
      <w:r w:rsidRPr="00156237">
        <w:rPr>
          <w:rFonts w:ascii="Calibri" w:hAnsi="Calibri" w:cs="Calibri"/>
          <w:color w:val="000000"/>
          <w:sz w:val="24"/>
          <w:szCs w:val="24"/>
        </w:rPr>
        <w:t xml:space="preserve">• Hygiene requirements </w:t>
      </w:r>
    </w:p>
    <w:p w:rsidR="00156237" w:rsidRDefault="00156237" w:rsidP="00156237">
      <w:pPr>
        <w:autoSpaceDE w:val="0"/>
        <w:autoSpaceDN w:val="0"/>
        <w:adjustRightInd w:val="0"/>
        <w:spacing w:after="0" w:line="240" w:lineRule="auto"/>
        <w:rPr>
          <w:rFonts w:ascii="Calibri" w:hAnsi="Calibri" w:cs="Calibri"/>
          <w:color w:val="000000"/>
          <w:sz w:val="24"/>
          <w:szCs w:val="24"/>
        </w:rPr>
      </w:pPr>
      <w:r w:rsidRPr="00156237">
        <w:rPr>
          <w:rFonts w:ascii="Calibri" w:hAnsi="Calibri" w:cs="Calibri"/>
          <w:color w:val="000000"/>
          <w:sz w:val="24"/>
          <w:szCs w:val="24"/>
        </w:rPr>
        <w:t xml:space="preserve">• Public confidence </w:t>
      </w:r>
    </w:p>
    <w:p w:rsidR="00156237" w:rsidRDefault="00156237" w:rsidP="00156237">
      <w:pPr>
        <w:autoSpaceDE w:val="0"/>
        <w:autoSpaceDN w:val="0"/>
        <w:adjustRightInd w:val="0"/>
        <w:spacing w:after="0" w:line="240" w:lineRule="auto"/>
        <w:rPr>
          <w:rFonts w:ascii="Calibri" w:hAnsi="Calibri" w:cs="Calibri"/>
          <w:color w:val="000000"/>
          <w:sz w:val="24"/>
          <w:szCs w:val="24"/>
        </w:rPr>
      </w:pPr>
    </w:p>
    <w:p w:rsidR="00156237" w:rsidRPr="00156237" w:rsidRDefault="00156237" w:rsidP="00156237">
      <w:pPr>
        <w:autoSpaceDE w:val="0"/>
        <w:autoSpaceDN w:val="0"/>
        <w:adjustRightInd w:val="0"/>
        <w:spacing w:after="0" w:line="240" w:lineRule="auto"/>
        <w:rPr>
          <w:rFonts w:ascii="Calibri" w:hAnsi="Calibri" w:cs="Calibri"/>
          <w:b/>
          <w:color w:val="000000"/>
          <w:sz w:val="24"/>
          <w:szCs w:val="24"/>
        </w:rPr>
      </w:pPr>
      <w:r w:rsidRPr="00156237">
        <w:rPr>
          <w:rFonts w:ascii="Calibri" w:hAnsi="Calibri" w:cs="Calibri"/>
          <w:b/>
          <w:color w:val="000000"/>
          <w:sz w:val="24"/>
          <w:szCs w:val="24"/>
        </w:rPr>
        <w:t xml:space="preserve">TRANSFORMATION </w:t>
      </w:r>
    </w:p>
    <w:p w:rsidR="004D28F4" w:rsidRPr="00156237" w:rsidRDefault="00156237" w:rsidP="00156237">
      <w:pPr>
        <w:pStyle w:val="Default"/>
        <w:jc w:val="both"/>
      </w:pPr>
      <w:r w:rsidRPr="00156237">
        <w:t>The ‘new normal’ predicts a time when many places and destinations will be open, but the public will still need reassurance. Until a vaccine has been deployed throughout the population this ‘new normal’ will significantly impact on the use of public spaces.</w:t>
      </w:r>
    </w:p>
    <w:p w:rsidR="00CF6B25" w:rsidRDefault="00CF6B25" w:rsidP="009713B7">
      <w:pPr>
        <w:pStyle w:val="Default"/>
        <w:jc w:val="both"/>
      </w:pPr>
    </w:p>
    <w:p w:rsidR="00156237" w:rsidRPr="00156237" w:rsidRDefault="00156237" w:rsidP="009713B7">
      <w:pPr>
        <w:pStyle w:val="Default"/>
        <w:jc w:val="both"/>
      </w:pPr>
      <w:r w:rsidRPr="00156237">
        <w:t xml:space="preserve">At the same time, there will be an increased demand for public spaces and opportunities to meet, socialise and play. </w:t>
      </w:r>
      <w:r w:rsidR="004C2681">
        <w:t>There may be</w:t>
      </w:r>
      <w:r w:rsidRPr="00156237">
        <w:t xml:space="preserve"> less travel and a greater appreciation of local community, </w:t>
      </w:r>
      <w:r w:rsidR="004C2681">
        <w:t xml:space="preserve">and this could </w:t>
      </w:r>
      <w:r w:rsidRPr="00156237">
        <w:t xml:space="preserve">put increased pressure on </w:t>
      </w:r>
      <w:r w:rsidR="004C2681">
        <w:t xml:space="preserve">the Parish Council </w:t>
      </w:r>
      <w:r w:rsidRPr="00156237">
        <w:t>to make creative but safe use of place</w:t>
      </w:r>
      <w:r w:rsidR="004C2681">
        <w:t>s</w:t>
      </w:r>
      <w:r w:rsidRPr="00156237">
        <w:t>.</w:t>
      </w:r>
    </w:p>
    <w:p w:rsidR="002C4C06" w:rsidRDefault="002C4C06" w:rsidP="002C4C06">
      <w:pPr>
        <w:pStyle w:val="Default"/>
        <w:jc w:val="both"/>
      </w:pPr>
    </w:p>
    <w:p w:rsidR="00156237" w:rsidRPr="00156237" w:rsidRDefault="00156237" w:rsidP="00156237">
      <w:pPr>
        <w:autoSpaceDE w:val="0"/>
        <w:autoSpaceDN w:val="0"/>
        <w:adjustRightInd w:val="0"/>
        <w:spacing w:after="0" w:line="240" w:lineRule="auto"/>
        <w:rPr>
          <w:rFonts w:ascii="Calibri" w:hAnsi="Calibri" w:cs="Calibri"/>
          <w:color w:val="000000"/>
          <w:sz w:val="24"/>
          <w:szCs w:val="24"/>
        </w:rPr>
      </w:pPr>
      <w:r w:rsidRPr="00156237">
        <w:rPr>
          <w:rFonts w:ascii="Calibri" w:hAnsi="Calibri" w:cs="Calibri"/>
          <w:b/>
          <w:bCs/>
          <w:color w:val="000000"/>
          <w:sz w:val="24"/>
          <w:szCs w:val="24"/>
        </w:rPr>
        <w:t xml:space="preserve">Conclusion </w:t>
      </w:r>
    </w:p>
    <w:p w:rsidR="00156237" w:rsidRDefault="00156237" w:rsidP="00156237">
      <w:pPr>
        <w:pStyle w:val="Default"/>
        <w:jc w:val="both"/>
      </w:pPr>
      <w:r w:rsidRPr="00156237">
        <w:t xml:space="preserve">The lockdown </w:t>
      </w:r>
      <w:r w:rsidR="004C2681">
        <w:t>has</w:t>
      </w:r>
      <w:r w:rsidRPr="00156237">
        <w:t xml:space="preserve"> demonstrat</w:t>
      </w:r>
      <w:r w:rsidR="004C2681">
        <w:t>ed</w:t>
      </w:r>
      <w:r w:rsidRPr="00156237">
        <w:t xml:space="preserve"> what a social animal we are. To square the circle will demand a more </w:t>
      </w:r>
      <w:proofErr w:type="spellStart"/>
      <w:r w:rsidRPr="00156237">
        <w:t>omni</w:t>
      </w:r>
      <w:proofErr w:type="spellEnd"/>
      <w:r w:rsidRPr="00156237">
        <w:t xml:space="preserve">-channel retail world with click and collect reducing the time in shops and local restaurants offering more home delivery. We cannot put the genie back in the bottle, so the opportunities for </w:t>
      </w:r>
      <w:r w:rsidR="00447A43">
        <w:t xml:space="preserve">Hazlemere Parish Council </w:t>
      </w:r>
      <w:r w:rsidRPr="00156237">
        <w:t xml:space="preserve">to protect </w:t>
      </w:r>
      <w:r w:rsidR="00305D99">
        <w:t xml:space="preserve">Hazlemere </w:t>
      </w:r>
      <w:r w:rsidR="00305D99" w:rsidRPr="00156237">
        <w:t>whilst</w:t>
      </w:r>
      <w:r w:rsidRPr="00156237">
        <w:t xml:space="preserve"> making </w:t>
      </w:r>
      <w:r w:rsidR="00447A43">
        <w:t xml:space="preserve">it </w:t>
      </w:r>
      <w:r w:rsidRPr="00156237">
        <w:t>inviting and, most importantly, safe</w:t>
      </w:r>
      <w:r w:rsidR="00447A43">
        <w:t>.</w:t>
      </w:r>
    </w:p>
    <w:p w:rsidR="00447A43" w:rsidRDefault="00447A43" w:rsidP="00156237">
      <w:pPr>
        <w:pStyle w:val="Default"/>
        <w:jc w:val="both"/>
      </w:pPr>
    </w:p>
    <w:p w:rsidR="00447A43" w:rsidRDefault="00447A43" w:rsidP="00156237">
      <w:pPr>
        <w:pStyle w:val="Default"/>
        <w:jc w:val="both"/>
        <w:rPr>
          <w:b/>
        </w:rPr>
      </w:pPr>
      <w:r>
        <w:rPr>
          <w:b/>
        </w:rPr>
        <w:t>Reviver Phase</w:t>
      </w:r>
    </w:p>
    <w:p w:rsidR="00447A43" w:rsidRPr="00447A43" w:rsidRDefault="00447A43" w:rsidP="00447A43">
      <w:pPr>
        <w:autoSpaceDE w:val="0"/>
        <w:autoSpaceDN w:val="0"/>
        <w:adjustRightInd w:val="0"/>
        <w:spacing w:after="0" w:line="240" w:lineRule="auto"/>
        <w:jc w:val="both"/>
        <w:rPr>
          <w:rFonts w:ascii="Calibri" w:hAnsi="Calibri" w:cs="Calibri"/>
          <w:color w:val="000000"/>
          <w:sz w:val="24"/>
          <w:szCs w:val="24"/>
        </w:rPr>
      </w:pPr>
      <w:r w:rsidRPr="00447A43">
        <w:rPr>
          <w:rFonts w:ascii="Calibri" w:hAnsi="Calibri" w:cs="Calibri"/>
          <w:color w:val="000000"/>
          <w:sz w:val="24"/>
          <w:szCs w:val="24"/>
        </w:rPr>
        <w:t xml:space="preserve">Encourage public confidence in the context of post-COVID-19 restrictions. </w:t>
      </w:r>
    </w:p>
    <w:p w:rsidR="00447A43" w:rsidRPr="00447A43" w:rsidRDefault="00447A43" w:rsidP="00447A43">
      <w:pPr>
        <w:autoSpaceDE w:val="0"/>
        <w:autoSpaceDN w:val="0"/>
        <w:adjustRightInd w:val="0"/>
        <w:spacing w:after="0" w:line="240" w:lineRule="auto"/>
        <w:jc w:val="both"/>
        <w:rPr>
          <w:rFonts w:ascii="Calibri" w:hAnsi="Calibri" w:cs="Calibri"/>
          <w:color w:val="000000"/>
          <w:sz w:val="24"/>
          <w:szCs w:val="24"/>
        </w:rPr>
      </w:pPr>
      <w:r w:rsidRPr="00447A43">
        <w:rPr>
          <w:rFonts w:ascii="Calibri" w:hAnsi="Calibri" w:cs="Calibri"/>
          <w:b/>
          <w:bCs/>
          <w:color w:val="000000"/>
          <w:sz w:val="24"/>
          <w:szCs w:val="24"/>
        </w:rPr>
        <w:t xml:space="preserve">Strategy </w:t>
      </w:r>
      <w:r w:rsidRPr="00447A43">
        <w:rPr>
          <w:rFonts w:ascii="Calibri" w:hAnsi="Calibri" w:cs="Calibri"/>
          <w:color w:val="000000"/>
          <w:sz w:val="24"/>
          <w:szCs w:val="24"/>
        </w:rPr>
        <w:t xml:space="preserve">Promote the Recovery Plan. </w:t>
      </w:r>
    </w:p>
    <w:p w:rsidR="00447A43" w:rsidRPr="00447A43" w:rsidRDefault="00447A43" w:rsidP="00447A43">
      <w:pPr>
        <w:autoSpaceDE w:val="0"/>
        <w:autoSpaceDN w:val="0"/>
        <w:adjustRightInd w:val="0"/>
        <w:spacing w:after="0" w:line="240" w:lineRule="auto"/>
        <w:jc w:val="both"/>
        <w:rPr>
          <w:rFonts w:ascii="Calibri" w:hAnsi="Calibri" w:cs="Calibri"/>
          <w:color w:val="000000"/>
          <w:sz w:val="24"/>
          <w:szCs w:val="24"/>
        </w:rPr>
      </w:pPr>
      <w:r w:rsidRPr="00447A43">
        <w:rPr>
          <w:rFonts w:ascii="Calibri" w:hAnsi="Calibri" w:cs="Calibri"/>
          <w:color w:val="000000"/>
          <w:sz w:val="24"/>
          <w:szCs w:val="24"/>
        </w:rPr>
        <w:t xml:space="preserve">React quickly as a collaborative network. </w:t>
      </w:r>
    </w:p>
    <w:p w:rsidR="00447A43" w:rsidRPr="00447A43" w:rsidRDefault="00447A43" w:rsidP="00447A43">
      <w:pPr>
        <w:autoSpaceDE w:val="0"/>
        <w:autoSpaceDN w:val="0"/>
        <w:adjustRightInd w:val="0"/>
        <w:spacing w:after="0" w:line="240" w:lineRule="auto"/>
        <w:jc w:val="both"/>
        <w:rPr>
          <w:rFonts w:ascii="Calibri" w:hAnsi="Calibri" w:cs="Calibri"/>
          <w:color w:val="000000"/>
          <w:sz w:val="24"/>
          <w:szCs w:val="24"/>
        </w:rPr>
      </w:pPr>
      <w:r w:rsidRPr="00447A43">
        <w:rPr>
          <w:rFonts w:ascii="Calibri" w:hAnsi="Calibri" w:cs="Calibri"/>
          <w:b/>
          <w:bCs/>
          <w:color w:val="000000"/>
          <w:sz w:val="24"/>
          <w:szCs w:val="24"/>
        </w:rPr>
        <w:t xml:space="preserve">Objectives </w:t>
      </w:r>
      <w:r w:rsidRPr="00447A43">
        <w:rPr>
          <w:rFonts w:ascii="Calibri" w:hAnsi="Calibri" w:cs="Calibri"/>
          <w:color w:val="000000"/>
          <w:sz w:val="24"/>
          <w:szCs w:val="24"/>
        </w:rPr>
        <w:t>Measure success</w:t>
      </w:r>
      <w:r>
        <w:rPr>
          <w:rFonts w:ascii="Calibri" w:hAnsi="Calibri" w:cs="Calibri"/>
          <w:color w:val="000000"/>
          <w:sz w:val="24"/>
          <w:szCs w:val="24"/>
        </w:rPr>
        <w:t xml:space="preserve"> against the</w:t>
      </w:r>
      <w:r w:rsidRPr="00447A43">
        <w:rPr>
          <w:rFonts w:ascii="Calibri" w:hAnsi="Calibri" w:cs="Calibri"/>
          <w:color w:val="000000"/>
          <w:sz w:val="24"/>
          <w:szCs w:val="24"/>
        </w:rPr>
        <w:t xml:space="preserve"> other objectives agreed in the Recovery Plan. </w:t>
      </w:r>
    </w:p>
    <w:p w:rsidR="00447A43" w:rsidRPr="00447A43" w:rsidRDefault="00447A43" w:rsidP="00447A43">
      <w:pPr>
        <w:autoSpaceDE w:val="0"/>
        <w:autoSpaceDN w:val="0"/>
        <w:adjustRightInd w:val="0"/>
        <w:spacing w:after="0" w:line="240" w:lineRule="auto"/>
        <w:jc w:val="both"/>
        <w:rPr>
          <w:rFonts w:ascii="Calibri" w:hAnsi="Calibri" w:cs="Calibri"/>
          <w:color w:val="000000"/>
          <w:sz w:val="24"/>
          <w:szCs w:val="24"/>
        </w:rPr>
      </w:pPr>
      <w:r w:rsidRPr="00447A43">
        <w:rPr>
          <w:rFonts w:ascii="Calibri" w:hAnsi="Calibri" w:cs="Calibri"/>
          <w:b/>
          <w:bCs/>
          <w:color w:val="000000"/>
          <w:sz w:val="24"/>
          <w:szCs w:val="24"/>
        </w:rPr>
        <w:t xml:space="preserve">Method </w:t>
      </w:r>
      <w:r w:rsidRPr="00447A43">
        <w:rPr>
          <w:rFonts w:ascii="Calibri" w:hAnsi="Calibri" w:cs="Calibri"/>
          <w:color w:val="000000"/>
          <w:sz w:val="24"/>
          <w:szCs w:val="24"/>
        </w:rPr>
        <w:t xml:space="preserve">Use the existing structure </w:t>
      </w:r>
      <w:r>
        <w:rPr>
          <w:rFonts w:ascii="Calibri" w:hAnsi="Calibri" w:cs="Calibri"/>
          <w:color w:val="000000"/>
          <w:sz w:val="24"/>
          <w:szCs w:val="24"/>
        </w:rPr>
        <w:t xml:space="preserve">from </w:t>
      </w:r>
      <w:r w:rsidRPr="00074438">
        <w:rPr>
          <w:rFonts w:ascii="Calibri" w:hAnsi="Calibri" w:cs="Calibri"/>
          <w:sz w:val="24"/>
          <w:szCs w:val="24"/>
        </w:rPr>
        <w:t>Hazlemere Coronavirus Community Support Group</w:t>
      </w:r>
      <w:r>
        <w:t xml:space="preserve"> </w:t>
      </w:r>
      <w:r w:rsidRPr="00447A43">
        <w:rPr>
          <w:rFonts w:ascii="Calibri" w:hAnsi="Calibri" w:cs="Calibri"/>
          <w:color w:val="000000"/>
          <w:sz w:val="24"/>
          <w:szCs w:val="24"/>
        </w:rPr>
        <w:t xml:space="preserve">to progress the Recovery Plan involving all interested stakeholders. </w:t>
      </w:r>
    </w:p>
    <w:p w:rsidR="00447A43" w:rsidRPr="00447A43" w:rsidRDefault="00447A43" w:rsidP="00447A43">
      <w:pPr>
        <w:autoSpaceDE w:val="0"/>
        <w:autoSpaceDN w:val="0"/>
        <w:adjustRightInd w:val="0"/>
        <w:spacing w:after="0" w:line="240" w:lineRule="auto"/>
        <w:jc w:val="both"/>
        <w:rPr>
          <w:rFonts w:ascii="Calibri" w:hAnsi="Calibri" w:cs="Calibri"/>
          <w:color w:val="000000"/>
          <w:sz w:val="24"/>
          <w:szCs w:val="24"/>
        </w:rPr>
      </w:pPr>
      <w:r w:rsidRPr="00447A43">
        <w:rPr>
          <w:rFonts w:ascii="Calibri" w:hAnsi="Calibri" w:cs="Calibri"/>
          <w:color w:val="000000"/>
          <w:sz w:val="24"/>
          <w:szCs w:val="24"/>
        </w:rPr>
        <w:t xml:space="preserve">Gain a realistic starting position/baseline. </w:t>
      </w:r>
    </w:p>
    <w:p w:rsidR="00447A43" w:rsidRPr="00447A43" w:rsidRDefault="00447A43" w:rsidP="00447A43">
      <w:pPr>
        <w:autoSpaceDE w:val="0"/>
        <w:autoSpaceDN w:val="0"/>
        <w:adjustRightInd w:val="0"/>
        <w:spacing w:after="0" w:line="240" w:lineRule="auto"/>
        <w:jc w:val="both"/>
        <w:rPr>
          <w:rFonts w:ascii="Calibri" w:hAnsi="Calibri" w:cs="Calibri"/>
          <w:color w:val="000000"/>
          <w:sz w:val="24"/>
          <w:szCs w:val="24"/>
        </w:rPr>
      </w:pPr>
      <w:r w:rsidRPr="00447A43">
        <w:rPr>
          <w:rFonts w:ascii="Calibri" w:hAnsi="Calibri" w:cs="Calibri"/>
          <w:color w:val="000000"/>
          <w:sz w:val="24"/>
          <w:szCs w:val="24"/>
        </w:rPr>
        <w:t xml:space="preserve">Develop plan of actions for the future. </w:t>
      </w:r>
    </w:p>
    <w:p w:rsidR="00447A43" w:rsidRPr="00447A43" w:rsidRDefault="00447A43" w:rsidP="00447A43">
      <w:pPr>
        <w:autoSpaceDE w:val="0"/>
        <w:autoSpaceDN w:val="0"/>
        <w:adjustRightInd w:val="0"/>
        <w:spacing w:after="0" w:line="240" w:lineRule="auto"/>
        <w:jc w:val="both"/>
        <w:rPr>
          <w:rFonts w:ascii="Calibri" w:hAnsi="Calibri" w:cs="Calibri"/>
          <w:color w:val="000000"/>
          <w:sz w:val="24"/>
          <w:szCs w:val="24"/>
        </w:rPr>
      </w:pPr>
      <w:r w:rsidRPr="00447A43">
        <w:rPr>
          <w:rFonts w:ascii="Calibri" w:hAnsi="Calibri" w:cs="Calibri"/>
          <w:color w:val="000000"/>
          <w:sz w:val="24"/>
          <w:szCs w:val="24"/>
        </w:rPr>
        <w:t xml:space="preserve">Determine actions and strategic moves that are robust across the scenarios. </w:t>
      </w:r>
    </w:p>
    <w:p w:rsidR="002C4C06" w:rsidRDefault="002C4C06" w:rsidP="00C52ABB">
      <w:pPr>
        <w:pStyle w:val="Default"/>
        <w:jc w:val="both"/>
      </w:pPr>
    </w:p>
    <w:p w:rsidR="004C2681" w:rsidRDefault="004C2681" w:rsidP="00C52ABB">
      <w:pPr>
        <w:pStyle w:val="Default"/>
        <w:jc w:val="both"/>
        <w:rPr>
          <w:b/>
        </w:rPr>
      </w:pPr>
      <w:r>
        <w:rPr>
          <w:b/>
        </w:rPr>
        <w:t xml:space="preserve">Specific Ideas for Hazlemere Parish Council </w:t>
      </w:r>
    </w:p>
    <w:p w:rsidR="005568AE" w:rsidRDefault="005568AE" w:rsidP="005568AE">
      <w:pPr>
        <w:jc w:val="center"/>
        <w:rPr>
          <w:b/>
          <w:sz w:val="24"/>
          <w:szCs w:val="24"/>
        </w:rPr>
      </w:pPr>
      <w:r w:rsidRPr="00DF0358">
        <w:rPr>
          <w:b/>
          <w:sz w:val="24"/>
          <w:szCs w:val="24"/>
        </w:rPr>
        <w:t>Report on how to come out Coronavirus Lockdown</w:t>
      </w:r>
    </w:p>
    <w:p w:rsidR="005568AE" w:rsidRDefault="005568AE" w:rsidP="005568AE">
      <w:pPr>
        <w:jc w:val="both"/>
        <w:rPr>
          <w:b/>
          <w:sz w:val="24"/>
          <w:szCs w:val="24"/>
        </w:rPr>
      </w:pPr>
      <w:r>
        <w:rPr>
          <w:b/>
          <w:sz w:val="24"/>
          <w:szCs w:val="24"/>
        </w:rPr>
        <w:t>CONSIDERATION:</w:t>
      </w:r>
    </w:p>
    <w:p w:rsidR="005568AE" w:rsidRDefault="005568AE" w:rsidP="005568AE">
      <w:pPr>
        <w:jc w:val="both"/>
        <w:rPr>
          <w:b/>
          <w:sz w:val="24"/>
          <w:szCs w:val="24"/>
        </w:rPr>
      </w:pPr>
      <w:r>
        <w:rPr>
          <w:b/>
          <w:sz w:val="24"/>
          <w:szCs w:val="24"/>
        </w:rPr>
        <w:lastRenderedPageBreak/>
        <w:t>Have staff been given written advice or referred to relevant documents re how they should work during the Coronavirus lockdown when I was on sick leave?</w:t>
      </w:r>
    </w:p>
    <w:p w:rsidR="005568AE" w:rsidRDefault="005568AE" w:rsidP="005568AE">
      <w:pPr>
        <w:jc w:val="both"/>
        <w:rPr>
          <w:b/>
          <w:sz w:val="24"/>
          <w:szCs w:val="24"/>
        </w:rPr>
      </w:pPr>
      <w:r>
        <w:rPr>
          <w:b/>
          <w:sz w:val="24"/>
          <w:szCs w:val="24"/>
        </w:rPr>
        <w:t>The Parish Council need to undertake a formal risk assessment of the office, halls, workplace and sites which should be published on the website.</w:t>
      </w:r>
    </w:p>
    <w:p w:rsidR="005568AE" w:rsidRDefault="005568AE" w:rsidP="005568AE">
      <w:pPr>
        <w:jc w:val="both"/>
        <w:rPr>
          <w:b/>
          <w:sz w:val="24"/>
          <w:szCs w:val="24"/>
        </w:rPr>
      </w:pPr>
      <w:r>
        <w:rPr>
          <w:b/>
          <w:sz w:val="24"/>
          <w:szCs w:val="24"/>
        </w:rPr>
        <w:t>Purchase/create formal signage in relation to safety measures for the Coronavirus.</w:t>
      </w:r>
    </w:p>
    <w:p w:rsidR="005568AE" w:rsidRDefault="005568AE" w:rsidP="005568AE">
      <w:pPr>
        <w:pStyle w:val="NoSpacing"/>
        <w:jc w:val="both"/>
        <w:rPr>
          <w:b/>
          <w:sz w:val="24"/>
          <w:szCs w:val="24"/>
        </w:rPr>
      </w:pPr>
      <w:r w:rsidRPr="00DF0358">
        <w:rPr>
          <w:b/>
          <w:sz w:val="24"/>
          <w:szCs w:val="24"/>
        </w:rPr>
        <w:t>Halls</w:t>
      </w:r>
    </w:p>
    <w:p w:rsidR="005568AE" w:rsidRDefault="005568AE" w:rsidP="005568AE">
      <w:pPr>
        <w:pStyle w:val="NoSpacing"/>
        <w:jc w:val="both"/>
        <w:rPr>
          <w:sz w:val="24"/>
          <w:szCs w:val="24"/>
        </w:rPr>
      </w:pPr>
      <w:r>
        <w:rPr>
          <w:sz w:val="24"/>
          <w:szCs w:val="24"/>
        </w:rPr>
        <w:t xml:space="preserve">An addendum re cleaning of the halls will be added to the booking form to ask users to clean before and after usage and to use the government advice for hand washing, 2m rules etc throughout the usage of the halls. </w:t>
      </w:r>
    </w:p>
    <w:p w:rsidR="005568AE" w:rsidRDefault="005568AE" w:rsidP="005568AE">
      <w:pPr>
        <w:pStyle w:val="NoSpacing"/>
        <w:jc w:val="both"/>
        <w:rPr>
          <w:sz w:val="24"/>
          <w:szCs w:val="24"/>
        </w:rPr>
      </w:pPr>
      <w:r>
        <w:rPr>
          <w:sz w:val="24"/>
          <w:szCs w:val="24"/>
        </w:rPr>
        <w:t>The keys will be cleaned after their return.</w:t>
      </w:r>
    </w:p>
    <w:p w:rsidR="005568AE" w:rsidRDefault="005568AE" w:rsidP="005568AE">
      <w:pPr>
        <w:pStyle w:val="NoSpacing"/>
        <w:jc w:val="both"/>
        <w:rPr>
          <w:sz w:val="24"/>
          <w:szCs w:val="24"/>
        </w:rPr>
      </w:pPr>
      <w:r>
        <w:rPr>
          <w:sz w:val="24"/>
          <w:szCs w:val="24"/>
        </w:rPr>
        <w:t>Staff will be provided with PPE of masks and gloves.</w:t>
      </w:r>
    </w:p>
    <w:p w:rsidR="005568AE" w:rsidRDefault="005568AE" w:rsidP="005568AE">
      <w:pPr>
        <w:pStyle w:val="NoSpacing"/>
        <w:jc w:val="both"/>
        <w:rPr>
          <w:sz w:val="24"/>
          <w:szCs w:val="24"/>
        </w:rPr>
      </w:pPr>
      <w:r>
        <w:rPr>
          <w:sz w:val="24"/>
          <w:szCs w:val="24"/>
        </w:rPr>
        <w:t>Sanitizers by entrances.</w:t>
      </w:r>
    </w:p>
    <w:p w:rsidR="005568AE" w:rsidRPr="00EA0512" w:rsidRDefault="005568AE" w:rsidP="005568AE">
      <w:pPr>
        <w:pStyle w:val="NoSpacing"/>
        <w:jc w:val="both"/>
        <w:rPr>
          <w:sz w:val="24"/>
          <w:szCs w:val="24"/>
        </w:rPr>
      </w:pPr>
    </w:p>
    <w:p w:rsidR="005568AE" w:rsidRDefault="005568AE" w:rsidP="005568AE">
      <w:pPr>
        <w:pStyle w:val="NoSpacing"/>
        <w:jc w:val="both"/>
        <w:rPr>
          <w:b/>
          <w:sz w:val="24"/>
          <w:szCs w:val="24"/>
        </w:rPr>
      </w:pPr>
      <w:r w:rsidRPr="00DF0358">
        <w:rPr>
          <w:b/>
          <w:sz w:val="24"/>
          <w:szCs w:val="24"/>
        </w:rPr>
        <w:t>Staff Working Practices</w:t>
      </w:r>
    </w:p>
    <w:p w:rsidR="005568AE" w:rsidRDefault="005568AE" w:rsidP="005568AE">
      <w:pPr>
        <w:pStyle w:val="NoSpacing"/>
        <w:jc w:val="both"/>
        <w:rPr>
          <w:sz w:val="24"/>
          <w:szCs w:val="24"/>
        </w:rPr>
      </w:pPr>
      <w:r>
        <w:rPr>
          <w:sz w:val="24"/>
          <w:szCs w:val="24"/>
        </w:rPr>
        <w:t>Staff will be provided with PPE of masks and gloves.</w:t>
      </w:r>
    </w:p>
    <w:p w:rsidR="005568AE" w:rsidRDefault="005568AE" w:rsidP="005568AE">
      <w:pPr>
        <w:pStyle w:val="NoSpacing"/>
        <w:jc w:val="both"/>
        <w:rPr>
          <w:sz w:val="24"/>
          <w:szCs w:val="24"/>
        </w:rPr>
      </w:pPr>
      <w:r>
        <w:rPr>
          <w:sz w:val="24"/>
          <w:szCs w:val="24"/>
        </w:rPr>
        <w:t>2m rule and hand washing advice will be observed.</w:t>
      </w:r>
    </w:p>
    <w:p w:rsidR="005568AE" w:rsidRDefault="005568AE" w:rsidP="005568AE">
      <w:pPr>
        <w:pStyle w:val="NoSpacing"/>
        <w:jc w:val="both"/>
        <w:rPr>
          <w:sz w:val="24"/>
          <w:szCs w:val="24"/>
        </w:rPr>
      </w:pPr>
      <w:r>
        <w:rPr>
          <w:sz w:val="24"/>
          <w:szCs w:val="24"/>
        </w:rPr>
        <w:t xml:space="preserve">All office workstations are more than 2m apart, however the toilet and kitchen area will need to be cleaned </w:t>
      </w:r>
      <w:proofErr w:type="spellStart"/>
      <w:r>
        <w:rPr>
          <w:sz w:val="24"/>
          <w:szCs w:val="24"/>
        </w:rPr>
        <w:t>everytime</w:t>
      </w:r>
      <w:proofErr w:type="spellEnd"/>
      <w:r>
        <w:rPr>
          <w:sz w:val="24"/>
          <w:szCs w:val="24"/>
        </w:rPr>
        <w:t xml:space="preserve"> it is used.</w:t>
      </w:r>
    </w:p>
    <w:p w:rsidR="005568AE" w:rsidRDefault="005568AE" w:rsidP="005568AE">
      <w:pPr>
        <w:pStyle w:val="NoSpacing"/>
        <w:jc w:val="both"/>
        <w:rPr>
          <w:sz w:val="24"/>
          <w:szCs w:val="24"/>
        </w:rPr>
      </w:pPr>
      <w:r>
        <w:rPr>
          <w:sz w:val="24"/>
          <w:szCs w:val="24"/>
        </w:rPr>
        <w:t>The photocopier must be sterilised if different people are using it.</w:t>
      </w:r>
    </w:p>
    <w:p w:rsidR="005568AE" w:rsidRDefault="005568AE" w:rsidP="005568AE">
      <w:pPr>
        <w:pStyle w:val="NoSpacing"/>
        <w:jc w:val="both"/>
        <w:rPr>
          <w:sz w:val="24"/>
          <w:szCs w:val="24"/>
        </w:rPr>
      </w:pPr>
      <w:r>
        <w:rPr>
          <w:sz w:val="24"/>
          <w:szCs w:val="24"/>
        </w:rPr>
        <w:t>Consideration to be given to self-shielding Staff and Councillors.</w:t>
      </w:r>
    </w:p>
    <w:p w:rsidR="005568AE" w:rsidRDefault="005568AE" w:rsidP="005568AE">
      <w:pPr>
        <w:pStyle w:val="NoSpacing"/>
        <w:jc w:val="both"/>
        <w:rPr>
          <w:sz w:val="24"/>
          <w:szCs w:val="24"/>
        </w:rPr>
      </w:pPr>
    </w:p>
    <w:p w:rsidR="005568AE" w:rsidRPr="00AA4EFE" w:rsidRDefault="005568AE" w:rsidP="005568AE">
      <w:pPr>
        <w:pStyle w:val="NoSpacing"/>
        <w:jc w:val="both"/>
        <w:rPr>
          <w:b/>
          <w:sz w:val="24"/>
          <w:szCs w:val="24"/>
        </w:rPr>
      </w:pPr>
      <w:r>
        <w:rPr>
          <w:b/>
          <w:sz w:val="24"/>
          <w:szCs w:val="24"/>
        </w:rPr>
        <w:t>Councillors</w:t>
      </w:r>
    </w:p>
    <w:p w:rsidR="005568AE" w:rsidRDefault="005568AE" w:rsidP="005568AE">
      <w:pPr>
        <w:pStyle w:val="NoSpacing"/>
        <w:jc w:val="both"/>
        <w:rPr>
          <w:sz w:val="24"/>
          <w:szCs w:val="24"/>
        </w:rPr>
      </w:pPr>
      <w:r>
        <w:rPr>
          <w:sz w:val="24"/>
          <w:szCs w:val="24"/>
        </w:rPr>
        <w:t>Consideration to be given to self-shielding Councillors.</w:t>
      </w:r>
    </w:p>
    <w:p w:rsidR="005568AE" w:rsidRDefault="005568AE" w:rsidP="005568AE">
      <w:pPr>
        <w:pStyle w:val="NoSpacing"/>
        <w:jc w:val="both"/>
        <w:rPr>
          <w:sz w:val="24"/>
          <w:szCs w:val="24"/>
        </w:rPr>
      </w:pPr>
    </w:p>
    <w:p w:rsidR="005568AE" w:rsidRDefault="005568AE" w:rsidP="005568AE">
      <w:pPr>
        <w:pStyle w:val="NoSpacing"/>
        <w:jc w:val="both"/>
        <w:rPr>
          <w:b/>
          <w:sz w:val="24"/>
          <w:szCs w:val="24"/>
        </w:rPr>
      </w:pPr>
      <w:r>
        <w:rPr>
          <w:b/>
          <w:sz w:val="24"/>
          <w:szCs w:val="24"/>
        </w:rPr>
        <w:t>Visitors to the Office and Site</w:t>
      </w:r>
    </w:p>
    <w:p w:rsidR="005568AE" w:rsidRDefault="005568AE" w:rsidP="005568AE">
      <w:pPr>
        <w:pStyle w:val="NoSpacing"/>
        <w:jc w:val="both"/>
        <w:rPr>
          <w:sz w:val="24"/>
          <w:szCs w:val="24"/>
        </w:rPr>
      </w:pPr>
      <w:r>
        <w:rPr>
          <w:sz w:val="24"/>
          <w:szCs w:val="24"/>
        </w:rPr>
        <w:t>The personal safety of the Member of the Public are their own responsibility, however they must observe the government advice when on Parish Council land and property.</w:t>
      </w:r>
    </w:p>
    <w:p w:rsidR="005568AE" w:rsidRPr="00EA0512" w:rsidRDefault="005568AE" w:rsidP="005568AE">
      <w:pPr>
        <w:pStyle w:val="NoSpacing"/>
        <w:jc w:val="both"/>
        <w:rPr>
          <w:sz w:val="24"/>
          <w:szCs w:val="24"/>
        </w:rPr>
      </w:pPr>
    </w:p>
    <w:p w:rsidR="005568AE" w:rsidRDefault="005568AE" w:rsidP="005568AE">
      <w:pPr>
        <w:pStyle w:val="NoSpacing"/>
        <w:jc w:val="both"/>
        <w:rPr>
          <w:b/>
          <w:sz w:val="24"/>
          <w:szCs w:val="24"/>
        </w:rPr>
      </w:pPr>
      <w:r w:rsidRPr="00DF0358">
        <w:rPr>
          <w:b/>
          <w:sz w:val="24"/>
          <w:szCs w:val="24"/>
        </w:rPr>
        <w:t>Meeting Practices</w:t>
      </w:r>
    </w:p>
    <w:p w:rsidR="005568AE" w:rsidRDefault="005568AE" w:rsidP="005568AE">
      <w:pPr>
        <w:pStyle w:val="NoSpacing"/>
        <w:jc w:val="both"/>
        <w:rPr>
          <w:sz w:val="24"/>
          <w:szCs w:val="24"/>
        </w:rPr>
      </w:pPr>
      <w:r>
        <w:rPr>
          <w:sz w:val="24"/>
          <w:szCs w:val="24"/>
        </w:rPr>
        <w:t>Zoom meetings take away the need to meet</w:t>
      </w:r>
    </w:p>
    <w:p w:rsidR="005568AE" w:rsidRDefault="005568AE" w:rsidP="005568AE">
      <w:pPr>
        <w:pStyle w:val="NoSpacing"/>
        <w:jc w:val="both"/>
        <w:rPr>
          <w:sz w:val="24"/>
          <w:szCs w:val="24"/>
        </w:rPr>
      </w:pPr>
      <w:r>
        <w:rPr>
          <w:sz w:val="24"/>
          <w:szCs w:val="24"/>
        </w:rPr>
        <w:t>If these are not allowed and the 2m rule is needed to be observed the Parish Council may need to change the venue as the acoustics in Cedar Barn will not be good enough for a meeting.</w:t>
      </w:r>
    </w:p>
    <w:p w:rsidR="005568AE" w:rsidRPr="00EA0512" w:rsidRDefault="005568AE" w:rsidP="005568AE">
      <w:pPr>
        <w:pStyle w:val="NoSpacing"/>
        <w:jc w:val="both"/>
        <w:rPr>
          <w:sz w:val="24"/>
          <w:szCs w:val="24"/>
        </w:rPr>
      </w:pPr>
    </w:p>
    <w:p w:rsidR="005568AE" w:rsidRDefault="005568AE" w:rsidP="005568AE">
      <w:pPr>
        <w:pStyle w:val="NoSpacing"/>
        <w:jc w:val="both"/>
        <w:rPr>
          <w:b/>
          <w:sz w:val="24"/>
          <w:szCs w:val="24"/>
        </w:rPr>
      </w:pPr>
      <w:r w:rsidRPr="00DF0358">
        <w:rPr>
          <w:b/>
          <w:sz w:val="24"/>
          <w:szCs w:val="24"/>
        </w:rPr>
        <w:t>Contractors</w:t>
      </w:r>
    </w:p>
    <w:p w:rsidR="005568AE" w:rsidRDefault="005568AE" w:rsidP="005568AE">
      <w:pPr>
        <w:pStyle w:val="NoSpacing"/>
        <w:jc w:val="both"/>
        <w:rPr>
          <w:sz w:val="24"/>
          <w:szCs w:val="24"/>
        </w:rPr>
      </w:pPr>
      <w:r>
        <w:rPr>
          <w:sz w:val="24"/>
          <w:szCs w:val="24"/>
        </w:rPr>
        <w:t>Their personal safety is their own responsibility, however they must observe the government advice when working for the Parish Council.</w:t>
      </w:r>
    </w:p>
    <w:p w:rsidR="005568AE" w:rsidRPr="00EA0512" w:rsidRDefault="005568AE" w:rsidP="005568AE">
      <w:pPr>
        <w:pStyle w:val="NoSpacing"/>
        <w:jc w:val="both"/>
        <w:rPr>
          <w:sz w:val="24"/>
          <w:szCs w:val="24"/>
        </w:rPr>
      </w:pPr>
    </w:p>
    <w:p w:rsidR="005568AE" w:rsidRDefault="005568AE" w:rsidP="005568AE">
      <w:pPr>
        <w:pStyle w:val="NoSpacing"/>
        <w:jc w:val="both"/>
        <w:rPr>
          <w:b/>
          <w:sz w:val="24"/>
          <w:szCs w:val="24"/>
        </w:rPr>
      </w:pPr>
      <w:r w:rsidRPr="00DF0358">
        <w:rPr>
          <w:b/>
          <w:sz w:val="24"/>
          <w:szCs w:val="24"/>
        </w:rPr>
        <w:t>Outstanding Works from post Coronavirus list</w:t>
      </w:r>
    </w:p>
    <w:p w:rsidR="005568AE" w:rsidRDefault="005568AE" w:rsidP="005568AE">
      <w:pPr>
        <w:pStyle w:val="NoSpacing"/>
        <w:jc w:val="both"/>
        <w:rPr>
          <w:sz w:val="24"/>
          <w:szCs w:val="24"/>
        </w:rPr>
      </w:pPr>
      <w:r>
        <w:rPr>
          <w:sz w:val="24"/>
          <w:szCs w:val="24"/>
        </w:rPr>
        <w:t>To progress the tasks on the list as quickly as practical.</w:t>
      </w:r>
    </w:p>
    <w:p w:rsidR="005568AE" w:rsidRPr="00EA0512" w:rsidRDefault="005568AE" w:rsidP="005568AE">
      <w:pPr>
        <w:pStyle w:val="NoSpacing"/>
        <w:jc w:val="both"/>
        <w:rPr>
          <w:sz w:val="24"/>
          <w:szCs w:val="24"/>
        </w:rPr>
      </w:pPr>
    </w:p>
    <w:p w:rsidR="005568AE" w:rsidRDefault="005568AE" w:rsidP="005568AE">
      <w:pPr>
        <w:pStyle w:val="NoSpacing"/>
        <w:jc w:val="both"/>
        <w:rPr>
          <w:b/>
          <w:sz w:val="24"/>
          <w:szCs w:val="24"/>
        </w:rPr>
      </w:pPr>
      <w:r>
        <w:rPr>
          <w:b/>
          <w:sz w:val="24"/>
          <w:szCs w:val="24"/>
        </w:rPr>
        <w:t>Hazlemere Gardening Association and deliveries and sales</w:t>
      </w:r>
    </w:p>
    <w:p w:rsidR="005568AE" w:rsidRDefault="005568AE" w:rsidP="005568AE">
      <w:pPr>
        <w:pStyle w:val="NoSpacing"/>
        <w:jc w:val="both"/>
        <w:rPr>
          <w:sz w:val="24"/>
          <w:szCs w:val="24"/>
        </w:rPr>
      </w:pPr>
      <w:r>
        <w:rPr>
          <w:sz w:val="24"/>
          <w:szCs w:val="24"/>
        </w:rPr>
        <w:t>Their personal safety and that of their customers and deliveries are their own responsibility, however they must observe the government advice when on Parish Council land and property. Risk assessment for collection of composts and products.</w:t>
      </w:r>
    </w:p>
    <w:p w:rsidR="005568AE" w:rsidRDefault="005568AE" w:rsidP="005568AE">
      <w:pPr>
        <w:pStyle w:val="NoSpacing"/>
        <w:jc w:val="both"/>
        <w:rPr>
          <w:sz w:val="24"/>
          <w:szCs w:val="24"/>
        </w:rPr>
      </w:pPr>
    </w:p>
    <w:p w:rsidR="005568AE" w:rsidRDefault="005568AE" w:rsidP="005568AE">
      <w:pPr>
        <w:pStyle w:val="NoSpacing"/>
        <w:jc w:val="both"/>
        <w:rPr>
          <w:b/>
          <w:sz w:val="24"/>
          <w:szCs w:val="24"/>
        </w:rPr>
      </w:pPr>
      <w:r>
        <w:rPr>
          <w:b/>
          <w:sz w:val="24"/>
          <w:szCs w:val="24"/>
        </w:rPr>
        <w:t>Allotments</w:t>
      </w:r>
    </w:p>
    <w:p w:rsidR="005568AE" w:rsidRDefault="005568AE" w:rsidP="005568AE">
      <w:pPr>
        <w:pStyle w:val="NoSpacing"/>
        <w:jc w:val="both"/>
        <w:rPr>
          <w:sz w:val="24"/>
          <w:szCs w:val="24"/>
        </w:rPr>
      </w:pPr>
      <w:r>
        <w:rPr>
          <w:sz w:val="24"/>
          <w:szCs w:val="24"/>
        </w:rPr>
        <w:t>The personal safety of the allotment holders</w:t>
      </w:r>
      <w:r w:rsidRPr="00EA0512">
        <w:rPr>
          <w:sz w:val="24"/>
          <w:szCs w:val="24"/>
        </w:rPr>
        <w:t xml:space="preserve"> </w:t>
      </w:r>
      <w:r>
        <w:rPr>
          <w:sz w:val="24"/>
          <w:szCs w:val="24"/>
        </w:rPr>
        <w:t>are their own responsibility, however they must observe the government advice when on Parish Council land and property.</w:t>
      </w:r>
    </w:p>
    <w:p w:rsidR="005568AE" w:rsidRDefault="005568AE" w:rsidP="005568AE">
      <w:pPr>
        <w:pStyle w:val="NoSpacing"/>
        <w:jc w:val="both"/>
        <w:rPr>
          <w:sz w:val="24"/>
          <w:szCs w:val="24"/>
        </w:rPr>
      </w:pPr>
    </w:p>
    <w:p w:rsidR="005568AE" w:rsidRPr="001A0E00" w:rsidRDefault="005568AE" w:rsidP="005568AE">
      <w:pPr>
        <w:shd w:val="clear" w:color="auto" w:fill="FFFFFF"/>
        <w:spacing w:after="75" w:line="240" w:lineRule="auto"/>
        <w:ind w:left="-60"/>
        <w:rPr>
          <w:rFonts w:eastAsia="Times New Roman" w:cstheme="minorHAnsi"/>
          <w:color w:val="0B0C0C"/>
          <w:sz w:val="24"/>
          <w:szCs w:val="24"/>
          <w:lang w:eastAsia="en-GB"/>
        </w:rPr>
      </w:pPr>
      <w:r>
        <w:rPr>
          <w:b/>
          <w:sz w:val="24"/>
          <w:szCs w:val="24"/>
        </w:rPr>
        <w:t>Play and Gym Areas: Currently these remain closed (</w:t>
      </w:r>
      <w:r w:rsidRPr="001A0E00">
        <w:rPr>
          <w:rFonts w:eastAsia="Times New Roman" w:cstheme="minorHAnsi"/>
          <w:b/>
          <w:color w:val="0B0C0C"/>
          <w:sz w:val="24"/>
          <w:szCs w:val="24"/>
          <w:lang w:eastAsia="en-GB"/>
        </w:rPr>
        <w:t xml:space="preserve">Outdoor sports courts can be open but </w:t>
      </w:r>
      <w:r w:rsidRPr="00487A77">
        <w:rPr>
          <w:rFonts w:eastAsia="Times New Roman" w:cstheme="minorHAnsi"/>
          <w:b/>
          <w:color w:val="0B0C0C"/>
          <w:sz w:val="24"/>
          <w:szCs w:val="24"/>
          <w:lang w:eastAsia="en-GB"/>
        </w:rPr>
        <w:t>p</w:t>
      </w:r>
      <w:r w:rsidRPr="001A0E00">
        <w:rPr>
          <w:rFonts w:eastAsia="Times New Roman" w:cstheme="minorHAnsi"/>
          <w:b/>
          <w:color w:val="0B0C0C"/>
          <w:sz w:val="24"/>
          <w:szCs w:val="24"/>
          <w:lang w:eastAsia="en-GB"/>
        </w:rPr>
        <w:t>eople must follow the governme</w:t>
      </w:r>
      <w:r w:rsidRPr="00487A77">
        <w:rPr>
          <w:rFonts w:eastAsia="Times New Roman" w:cstheme="minorHAnsi"/>
          <w:b/>
          <w:color w:val="0B0C0C"/>
          <w:sz w:val="24"/>
          <w:szCs w:val="24"/>
          <w:lang w:eastAsia="en-GB"/>
        </w:rPr>
        <w:t>nt’s rules on social distancing)</w:t>
      </w:r>
    </w:p>
    <w:p w:rsidR="005568AE" w:rsidRDefault="005568AE" w:rsidP="005568AE">
      <w:pPr>
        <w:pStyle w:val="NoSpacing"/>
        <w:jc w:val="both"/>
        <w:rPr>
          <w:sz w:val="24"/>
          <w:szCs w:val="24"/>
        </w:rPr>
      </w:pPr>
      <w:r>
        <w:rPr>
          <w:sz w:val="24"/>
          <w:szCs w:val="24"/>
        </w:rPr>
        <w:t>The personal safety of the Member of the Public are their own responsibility, however they must observe the government advice when on Parish Council land and property.</w:t>
      </w:r>
    </w:p>
    <w:p w:rsidR="005568AE" w:rsidRDefault="005568AE" w:rsidP="005568AE">
      <w:pPr>
        <w:pStyle w:val="NoSpacing"/>
        <w:jc w:val="both"/>
        <w:rPr>
          <w:sz w:val="24"/>
          <w:szCs w:val="24"/>
        </w:rPr>
      </w:pPr>
      <w:r>
        <w:rPr>
          <w:sz w:val="24"/>
          <w:szCs w:val="24"/>
        </w:rPr>
        <w:t>Should the equipment be cleaned daily? Awaiting government advice when they are opened.</w:t>
      </w:r>
    </w:p>
    <w:p w:rsidR="005568AE" w:rsidRPr="00156237" w:rsidRDefault="005568AE" w:rsidP="005568A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Would all Parish Council benches need to be taped to show the 2m rule?</w:t>
      </w:r>
    </w:p>
    <w:p w:rsidR="005568AE" w:rsidRDefault="005568AE" w:rsidP="005568AE">
      <w:pPr>
        <w:pStyle w:val="NoSpacing"/>
        <w:jc w:val="both"/>
        <w:rPr>
          <w:sz w:val="24"/>
          <w:szCs w:val="24"/>
        </w:rPr>
      </w:pPr>
    </w:p>
    <w:p w:rsidR="005568AE" w:rsidRPr="00EA0512" w:rsidRDefault="005568AE" w:rsidP="005568AE">
      <w:pPr>
        <w:pStyle w:val="NoSpacing"/>
        <w:jc w:val="both"/>
        <w:rPr>
          <w:b/>
          <w:sz w:val="24"/>
          <w:szCs w:val="24"/>
        </w:rPr>
      </w:pPr>
      <w:r>
        <w:rPr>
          <w:b/>
          <w:sz w:val="24"/>
          <w:szCs w:val="24"/>
        </w:rPr>
        <w:t>Open Spaces/Woodland</w:t>
      </w:r>
    </w:p>
    <w:p w:rsidR="005568AE" w:rsidRDefault="005568AE" w:rsidP="005568AE">
      <w:pPr>
        <w:pStyle w:val="NoSpacing"/>
        <w:jc w:val="both"/>
        <w:rPr>
          <w:sz w:val="24"/>
          <w:szCs w:val="24"/>
        </w:rPr>
      </w:pPr>
      <w:r>
        <w:rPr>
          <w:sz w:val="24"/>
          <w:szCs w:val="24"/>
        </w:rPr>
        <w:t>The personal safety of the Member of the Public are their own responsibility, however they must observe the government advice when on Parish Council land and property.</w:t>
      </w:r>
    </w:p>
    <w:p w:rsidR="005568AE" w:rsidRDefault="005568AE" w:rsidP="005568AE">
      <w:pPr>
        <w:pStyle w:val="NoSpacing"/>
        <w:jc w:val="both"/>
        <w:rPr>
          <w:sz w:val="24"/>
          <w:szCs w:val="24"/>
        </w:rPr>
      </w:pPr>
    </w:p>
    <w:p w:rsidR="005568AE" w:rsidRPr="008D597E" w:rsidRDefault="005568AE" w:rsidP="005568AE">
      <w:pPr>
        <w:shd w:val="clear" w:color="auto" w:fill="FFFFFF"/>
        <w:spacing w:after="300" w:line="240" w:lineRule="auto"/>
        <w:jc w:val="both"/>
        <w:rPr>
          <w:rFonts w:eastAsia="Times New Roman" w:cstheme="minorHAnsi"/>
          <w:color w:val="0B0C0C"/>
          <w:sz w:val="24"/>
          <w:szCs w:val="24"/>
          <w:lang w:eastAsia="en-GB"/>
        </w:rPr>
      </w:pPr>
      <w:r w:rsidRPr="008D597E">
        <w:rPr>
          <w:rFonts w:eastAsia="Times New Roman" w:cstheme="minorHAnsi"/>
          <w:color w:val="0B0C0C"/>
          <w:sz w:val="24"/>
          <w:szCs w:val="24"/>
          <w:lang w:eastAsia="en-GB"/>
        </w:rPr>
        <w:t>It will be important to identify the key design issues and potential temporary interventions related to social distancing in green spaces. This will be particularly important where high levels of footfall are expected. The following steps could be applied:</w:t>
      </w:r>
    </w:p>
    <w:p w:rsidR="005568AE" w:rsidRPr="008D597E" w:rsidRDefault="005568AE" w:rsidP="005568AE">
      <w:pPr>
        <w:shd w:val="clear" w:color="auto" w:fill="FFFFFF"/>
        <w:spacing w:after="0" w:line="240" w:lineRule="auto"/>
        <w:jc w:val="both"/>
        <w:rPr>
          <w:rFonts w:eastAsia="Times New Roman" w:cstheme="minorHAnsi"/>
          <w:color w:val="0B0C0C"/>
          <w:sz w:val="24"/>
          <w:szCs w:val="24"/>
          <w:lang w:eastAsia="en-GB"/>
        </w:rPr>
      </w:pPr>
      <w:r w:rsidRPr="008D597E">
        <w:rPr>
          <w:rFonts w:eastAsia="Times New Roman" w:cstheme="minorHAnsi"/>
          <w:b/>
          <w:bCs/>
          <w:color w:val="0B0C0C"/>
          <w:sz w:val="24"/>
          <w:szCs w:val="24"/>
          <w:bdr w:val="none" w:sz="0" w:space="0" w:color="auto" w:frame="1"/>
          <w:lang w:eastAsia="en-GB"/>
        </w:rPr>
        <w:t>1. Identify your public spaces</w:t>
      </w:r>
      <w:r w:rsidRPr="008D597E">
        <w:rPr>
          <w:rFonts w:eastAsia="Times New Roman" w:cstheme="minorHAnsi"/>
          <w:color w:val="0B0C0C"/>
          <w:sz w:val="24"/>
          <w:szCs w:val="24"/>
          <w:lang w:eastAsia="en-GB"/>
        </w:rPr>
        <w:t> th</w:t>
      </w:r>
      <w:r>
        <w:rPr>
          <w:rFonts w:eastAsia="Times New Roman" w:cstheme="minorHAnsi"/>
          <w:color w:val="0B0C0C"/>
          <w:sz w:val="24"/>
          <w:szCs w:val="24"/>
          <w:lang w:eastAsia="en-GB"/>
        </w:rPr>
        <w:t xml:space="preserve">ese </w:t>
      </w:r>
      <w:r w:rsidRPr="008D597E">
        <w:rPr>
          <w:rFonts w:eastAsia="Times New Roman" w:cstheme="minorHAnsi"/>
          <w:color w:val="0B0C0C"/>
          <w:sz w:val="24"/>
          <w:szCs w:val="24"/>
          <w:lang w:eastAsia="en-GB"/>
        </w:rPr>
        <w:t xml:space="preserve">are more likely to be </w:t>
      </w:r>
      <w:r>
        <w:rPr>
          <w:rFonts w:eastAsia="Times New Roman" w:cstheme="minorHAnsi"/>
          <w:color w:val="0B0C0C"/>
          <w:sz w:val="24"/>
          <w:szCs w:val="24"/>
          <w:lang w:eastAsia="en-GB"/>
        </w:rPr>
        <w:t xml:space="preserve">the three Recreation Grounds, woodland and open spaces. Typically characterised by </w:t>
      </w:r>
      <w:r w:rsidRPr="008D597E">
        <w:rPr>
          <w:rFonts w:eastAsia="Times New Roman" w:cstheme="minorHAnsi"/>
          <w:color w:val="0B0C0C"/>
          <w:sz w:val="24"/>
          <w:szCs w:val="24"/>
          <w:lang w:eastAsia="en-GB"/>
        </w:rPr>
        <w:t>high footfall</w:t>
      </w:r>
      <w:r>
        <w:rPr>
          <w:rFonts w:eastAsia="Times New Roman" w:cstheme="minorHAnsi"/>
          <w:color w:val="0B0C0C"/>
          <w:sz w:val="24"/>
          <w:szCs w:val="24"/>
          <w:lang w:eastAsia="en-GB"/>
        </w:rPr>
        <w:t>.</w:t>
      </w:r>
    </w:p>
    <w:p w:rsidR="005568AE" w:rsidRPr="008D597E" w:rsidRDefault="005568AE" w:rsidP="005568AE">
      <w:pPr>
        <w:shd w:val="clear" w:color="auto" w:fill="FFFFFF"/>
        <w:spacing w:after="0" w:line="240" w:lineRule="auto"/>
        <w:jc w:val="both"/>
        <w:rPr>
          <w:rFonts w:eastAsia="Times New Roman" w:cstheme="minorHAnsi"/>
          <w:color w:val="0B0C0C"/>
          <w:sz w:val="24"/>
          <w:szCs w:val="24"/>
          <w:lang w:eastAsia="en-GB"/>
        </w:rPr>
      </w:pPr>
      <w:r w:rsidRPr="008D597E">
        <w:rPr>
          <w:rFonts w:eastAsia="Times New Roman" w:cstheme="minorHAnsi"/>
          <w:b/>
          <w:bCs/>
          <w:color w:val="0B0C0C"/>
          <w:sz w:val="24"/>
          <w:szCs w:val="24"/>
          <w:bdr w:val="none" w:sz="0" w:space="0" w:color="auto" w:frame="1"/>
          <w:lang w:eastAsia="en-GB"/>
        </w:rPr>
        <w:t>2.</w:t>
      </w:r>
      <w:r w:rsidRPr="008D597E">
        <w:rPr>
          <w:rFonts w:eastAsia="Times New Roman" w:cstheme="minorHAnsi"/>
          <w:color w:val="0B0C0C"/>
          <w:sz w:val="24"/>
          <w:szCs w:val="24"/>
          <w:lang w:eastAsia="en-GB"/>
        </w:rPr>
        <w:t> Consider your </w:t>
      </w:r>
      <w:r w:rsidRPr="008D597E">
        <w:rPr>
          <w:rFonts w:eastAsia="Times New Roman" w:cstheme="minorHAnsi"/>
          <w:b/>
          <w:bCs/>
          <w:color w:val="0B0C0C"/>
          <w:sz w:val="24"/>
          <w:szCs w:val="24"/>
          <w:bdr w:val="none" w:sz="0" w:space="0" w:color="auto" w:frame="1"/>
          <w:lang w:eastAsia="en-GB"/>
        </w:rPr>
        <w:t>user groups</w:t>
      </w:r>
      <w:r w:rsidRPr="008D597E">
        <w:rPr>
          <w:rFonts w:eastAsia="Times New Roman" w:cstheme="minorHAnsi"/>
          <w:color w:val="0B0C0C"/>
          <w:sz w:val="24"/>
          <w:szCs w:val="24"/>
          <w:lang w:eastAsia="en-GB"/>
        </w:rPr>
        <w:t>, levels of footfall and activity in spaces with intensive usage.</w:t>
      </w:r>
    </w:p>
    <w:p w:rsidR="005568AE" w:rsidRPr="008D597E" w:rsidRDefault="005568AE" w:rsidP="005568AE">
      <w:pPr>
        <w:shd w:val="clear" w:color="auto" w:fill="FFFFFF"/>
        <w:spacing w:after="0" w:line="240" w:lineRule="auto"/>
        <w:jc w:val="both"/>
        <w:rPr>
          <w:rFonts w:eastAsia="Times New Roman" w:cstheme="minorHAnsi"/>
          <w:color w:val="0B0C0C"/>
          <w:sz w:val="24"/>
          <w:szCs w:val="24"/>
          <w:lang w:eastAsia="en-GB"/>
        </w:rPr>
      </w:pPr>
      <w:r w:rsidRPr="008D597E">
        <w:rPr>
          <w:rFonts w:eastAsia="Times New Roman" w:cstheme="minorHAnsi"/>
          <w:b/>
          <w:bCs/>
          <w:color w:val="0B0C0C"/>
          <w:sz w:val="24"/>
          <w:szCs w:val="24"/>
          <w:bdr w:val="none" w:sz="0" w:space="0" w:color="auto" w:frame="1"/>
          <w:lang w:eastAsia="en-GB"/>
        </w:rPr>
        <w:t>3.</w:t>
      </w:r>
      <w:r w:rsidRPr="008D597E">
        <w:rPr>
          <w:rFonts w:eastAsia="Times New Roman" w:cstheme="minorHAnsi"/>
          <w:color w:val="0B0C0C"/>
          <w:sz w:val="24"/>
          <w:szCs w:val="24"/>
          <w:lang w:eastAsia="en-GB"/>
        </w:rPr>
        <w:t> Assess the key social distancing </w:t>
      </w:r>
      <w:r w:rsidRPr="008D597E">
        <w:rPr>
          <w:rFonts w:eastAsia="Times New Roman" w:cstheme="minorHAnsi"/>
          <w:b/>
          <w:bCs/>
          <w:color w:val="0B0C0C"/>
          <w:sz w:val="24"/>
          <w:szCs w:val="24"/>
          <w:bdr w:val="none" w:sz="0" w:space="0" w:color="auto" w:frame="1"/>
          <w:lang w:eastAsia="en-GB"/>
        </w:rPr>
        <w:t>issues, potential conflicts and risks</w:t>
      </w:r>
      <w:r w:rsidRPr="008D597E">
        <w:rPr>
          <w:rFonts w:eastAsia="Times New Roman" w:cstheme="minorHAnsi"/>
          <w:color w:val="0B0C0C"/>
          <w:sz w:val="24"/>
          <w:szCs w:val="24"/>
          <w:lang w:eastAsia="en-GB"/>
        </w:rPr>
        <w:t>.</w:t>
      </w:r>
      <w:r w:rsidRPr="005946B5">
        <w:rPr>
          <w:rFonts w:ascii="Arial" w:hAnsi="Arial" w:cs="Arial"/>
          <w:color w:val="0B0C0C"/>
          <w:sz w:val="29"/>
          <w:szCs w:val="29"/>
          <w:shd w:val="clear" w:color="auto" w:fill="FFFFFF"/>
        </w:rPr>
        <w:t xml:space="preserve"> </w:t>
      </w:r>
      <w:r>
        <w:rPr>
          <w:rFonts w:ascii="Arial" w:hAnsi="Arial" w:cs="Arial"/>
          <w:color w:val="0B0C0C"/>
          <w:sz w:val="29"/>
          <w:szCs w:val="29"/>
          <w:shd w:val="clear" w:color="auto" w:fill="FFFFFF"/>
        </w:rPr>
        <w:t> </w:t>
      </w:r>
      <w:r>
        <w:rPr>
          <w:rFonts w:cstheme="minorHAnsi"/>
          <w:color w:val="0B0C0C"/>
          <w:sz w:val="24"/>
          <w:szCs w:val="24"/>
          <w:shd w:val="clear" w:color="auto" w:fill="FFFFFF"/>
        </w:rPr>
        <w:t xml:space="preserve">The </w:t>
      </w:r>
      <w:r w:rsidRPr="005946B5">
        <w:rPr>
          <w:rFonts w:cstheme="minorHAnsi"/>
          <w:color w:val="0B0C0C"/>
          <w:sz w:val="24"/>
          <w:szCs w:val="24"/>
          <w:shd w:val="clear" w:color="auto" w:fill="FFFFFF"/>
        </w:rPr>
        <w:t xml:space="preserve">likelihood of congestion </w:t>
      </w:r>
      <w:r>
        <w:rPr>
          <w:rFonts w:cstheme="minorHAnsi"/>
          <w:color w:val="0B0C0C"/>
          <w:sz w:val="24"/>
          <w:szCs w:val="24"/>
          <w:shd w:val="clear" w:color="auto" w:fill="FFFFFF"/>
        </w:rPr>
        <w:t xml:space="preserve">could be </w:t>
      </w:r>
      <w:r w:rsidRPr="005946B5">
        <w:rPr>
          <w:rFonts w:cstheme="minorHAnsi"/>
          <w:color w:val="0B0C0C"/>
          <w:sz w:val="24"/>
          <w:szCs w:val="24"/>
          <w:shd w:val="clear" w:color="auto" w:fill="FFFFFF"/>
        </w:rPr>
        <w:t>at entrance and exit points</w:t>
      </w:r>
      <w:r>
        <w:rPr>
          <w:rFonts w:cstheme="minorHAnsi"/>
          <w:color w:val="0B0C0C"/>
          <w:sz w:val="24"/>
          <w:szCs w:val="24"/>
          <w:shd w:val="clear" w:color="auto" w:fill="FFFFFF"/>
        </w:rPr>
        <w:t>, both to the green space and the play areas, particularly during warm dry weather and the lack of schools operating.</w:t>
      </w:r>
    </w:p>
    <w:p w:rsidR="005568AE" w:rsidRPr="008D597E" w:rsidRDefault="005568AE" w:rsidP="005568AE">
      <w:pPr>
        <w:shd w:val="clear" w:color="auto" w:fill="FFFFFF"/>
        <w:spacing w:after="0" w:line="240" w:lineRule="auto"/>
        <w:jc w:val="both"/>
        <w:rPr>
          <w:rFonts w:eastAsia="Times New Roman" w:cstheme="minorHAnsi"/>
          <w:color w:val="0B0C0C"/>
          <w:sz w:val="24"/>
          <w:szCs w:val="24"/>
          <w:lang w:eastAsia="en-GB"/>
        </w:rPr>
      </w:pPr>
      <w:r w:rsidRPr="008D597E">
        <w:rPr>
          <w:rFonts w:eastAsia="Times New Roman" w:cstheme="minorHAnsi"/>
          <w:b/>
          <w:bCs/>
          <w:color w:val="0B0C0C"/>
          <w:sz w:val="24"/>
          <w:szCs w:val="24"/>
          <w:bdr w:val="none" w:sz="0" w:space="0" w:color="auto" w:frame="1"/>
          <w:lang w:eastAsia="en-GB"/>
        </w:rPr>
        <w:t>4.</w:t>
      </w:r>
      <w:r w:rsidRPr="008D597E">
        <w:rPr>
          <w:rFonts w:eastAsia="Times New Roman" w:cstheme="minorHAnsi"/>
          <w:color w:val="0B0C0C"/>
          <w:sz w:val="24"/>
          <w:szCs w:val="24"/>
          <w:lang w:eastAsia="en-GB"/>
        </w:rPr>
        <w:t> Consider the interventions that can be made to </w:t>
      </w:r>
      <w:r w:rsidRPr="008D597E">
        <w:rPr>
          <w:rFonts w:eastAsia="Times New Roman" w:cstheme="minorHAnsi"/>
          <w:b/>
          <w:bCs/>
          <w:color w:val="0B0C0C"/>
          <w:sz w:val="24"/>
          <w:szCs w:val="24"/>
          <w:bdr w:val="none" w:sz="0" w:space="0" w:color="auto" w:frame="1"/>
          <w:lang w:eastAsia="en-GB"/>
        </w:rPr>
        <w:t>mitigate and reduce</w:t>
      </w:r>
      <w:r w:rsidRPr="008D597E">
        <w:rPr>
          <w:rFonts w:eastAsia="Times New Roman" w:cstheme="minorHAnsi"/>
          <w:color w:val="0B0C0C"/>
          <w:sz w:val="24"/>
          <w:szCs w:val="24"/>
          <w:lang w:eastAsia="en-GB"/>
        </w:rPr>
        <w:t xml:space="preserve"> the social distancing issues, level of conflict, and risk. </w:t>
      </w:r>
    </w:p>
    <w:p w:rsidR="005568AE" w:rsidRDefault="005568AE" w:rsidP="005568AE">
      <w:pPr>
        <w:shd w:val="clear" w:color="auto" w:fill="FFFFFF"/>
        <w:spacing w:after="0" w:line="240" w:lineRule="auto"/>
        <w:jc w:val="both"/>
        <w:rPr>
          <w:rFonts w:eastAsia="Times New Roman" w:cstheme="minorHAnsi"/>
          <w:color w:val="0B0C0C"/>
          <w:sz w:val="24"/>
          <w:szCs w:val="24"/>
          <w:lang w:eastAsia="en-GB"/>
        </w:rPr>
      </w:pPr>
      <w:r w:rsidRPr="008D597E">
        <w:rPr>
          <w:rFonts w:eastAsia="Times New Roman" w:cstheme="minorHAnsi"/>
          <w:b/>
          <w:bCs/>
          <w:color w:val="0B0C0C"/>
          <w:sz w:val="24"/>
          <w:szCs w:val="24"/>
          <w:bdr w:val="none" w:sz="0" w:space="0" w:color="auto" w:frame="1"/>
          <w:lang w:eastAsia="en-GB"/>
        </w:rPr>
        <w:t>5.</w:t>
      </w:r>
      <w:r w:rsidRPr="008D597E">
        <w:rPr>
          <w:rFonts w:eastAsia="Times New Roman" w:cstheme="minorHAnsi"/>
          <w:color w:val="0B0C0C"/>
          <w:sz w:val="24"/>
          <w:szCs w:val="24"/>
          <w:lang w:eastAsia="en-GB"/>
        </w:rPr>
        <w:t> Consider the </w:t>
      </w:r>
      <w:r w:rsidRPr="008D597E">
        <w:rPr>
          <w:rFonts w:eastAsia="Times New Roman" w:cstheme="minorHAnsi"/>
          <w:b/>
          <w:bCs/>
          <w:color w:val="0B0C0C"/>
          <w:sz w:val="24"/>
          <w:szCs w:val="24"/>
          <w:bdr w:val="none" w:sz="0" w:space="0" w:color="auto" w:frame="1"/>
          <w:lang w:eastAsia="en-GB"/>
        </w:rPr>
        <w:t>statutory and legal implications</w:t>
      </w:r>
      <w:r w:rsidRPr="008D597E">
        <w:rPr>
          <w:rFonts w:eastAsia="Times New Roman" w:cstheme="minorHAnsi"/>
          <w:color w:val="0B0C0C"/>
          <w:sz w:val="24"/>
          <w:szCs w:val="24"/>
          <w:lang w:eastAsia="en-GB"/>
        </w:rPr>
        <w:t xml:space="preserve"> and liaise with </w:t>
      </w:r>
      <w:r>
        <w:rPr>
          <w:rFonts w:eastAsia="Times New Roman" w:cstheme="minorHAnsi"/>
          <w:color w:val="0B0C0C"/>
          <w:sz w:val="24"/>
          <w:szCs w:val="24"/>
          <w:lang w:eastAsia="en-GB"/>
        </w:rPr>
        <w:t>other statutory bodies, as appropriate.</w:t>
      </w:r>
    </w:p>
    <w:p w:rsidR="005568AE" w:rsidRPr="008D597E" w:rsidRDefault="005568AE" w:rsidP="005568AE">
      <w:pPr>
        <w:shd w:val="clear" w:color="auto" w:fill="FFFFFF"/>
        <w:spacing w:after="0" w:line="240" w:lineRule="auto"/>
        <w:jc w:val="both"/>
        <w:rPr>
          <w:rFonts w:eastAsia="Times New Roman" w:cstheme="minorHAnsi"/>
          <w:color w:val="0B0C0C"/>
          <w:sz w:val="24"/>
          <w:szCs w:val="24"/>
          <w:lang w:eastAsia="en-GB"/>
        </w:rPr>
      </w:pPr>
      <w:r w:rsidRPr="008D597E">
        <w:rPr>
          <w:rFonts w:eastAsia="Times New Roman" w:cstheme="minorHAnsi"/>
          <w:b/>
          <w:bCs/>
          <w:color w:val="0B0C0C"/>
          <w:sz w:val="24"/>
          <w:szCs w:val="24"/>
          <w:bdr w:val="none" w:sz="0" w:space="0" w:color="auto" w:frame="1"/>
          <w:lang w:eastAsia="en-GB"/>
        </w:rPr>
        <w:t>6.</w:t>
      </w:r>
      <w:r w:rsidRPr="008D597E">
        <w:rPr>
          <w:rFonts w:eastAsia="Times New Roman" w:cstheme="minorHAnsi"/>
          <w:color w:val="0B0C0C"/>
          <w:sz w:val="24"/>
          <w:szCs w:val="24"/>
          <w:lang w:eastAsia="en-GB"/>
        </w:rPr>
        <w:t> Consider the </w:t>
      </w:r>
      <w:r w:rsidRPr="008D597E">
        <w:rPr>
          <w:rFonts w:eastAsia="Times New Roman" w:cstheme="minorHAnsi"/>
          <w:b/>
          <w:bCs/>
          <w:color w:val="0B0C0C"/>
          <w:sz w:val="24"/>
          <w:szCs w:val="24"/>
          <w:bdr w:val="none" w:sz="0" w:space="0" w:color="auto" w:frame="1"/>
          <w:lang w:eastAsia="en-GB"/>
        </w:rPr>
        <w:t>implementation of temporary</w:t>
      </w:r>
      <w:r w:rsidRPr="008D597E">
        <w:rPr>
          <w:rFonts w:eastAsia="Times New Roman" w:cstheme="minorHAnsi"/>
          <w:color w:val="0B0C0C"/>
          <w:sz w:val="24"/>
          <w:szCs w:val="24"/>
          <w:lang w:eastAsia="en-GB"/>
        </w:rPr>
        <w:t> physical interventions, timings and procurement implications that will be suitable in the public realm.</w:t>
      </w:r>
      <w:r>
        <w:rPr>
          <w:rFonts w:eastAsia="Times New Roman" w:cstheme="minorHAnsi"/>
          <w:color w:val="0B0C0C"/>
          <w:sz w:val="24"/>
          <w:szCs w:val="24"/>
          <w:lang w:eastAsia="en-GB"/>
        </w:rPr>
        <w:t xml:space="preserve"> Including lack of ability to wash hands or hand </w:t>
      </w:r>
      <w:proofErr w:type="spellStart"/>
      <w:r>
        <w:rPr>
          <w:rFonts w:eastAsia="Times New Roman" w:cstheme="minorHAnsi"/>
          <w:color w:val="0B0C0C"/>
          <w:sz w:val="24"/>
          <w:szCs w:val="24"/>
          <w:lang w:eastAsia="en-GB"/>
        </w:rPr>
        <w:t>sanitiation</w:t>
      </w:r>
      <w:proofErr w:type="spellEnd"/>
      <w:r>
        <w:rPr>
          <w:rFonts w:eastAsia="Times New Roman" w:cstheme="minorHAnsi"/>
          <w:color w:val="0B0C0C"/>
          <w:sz w:val="24"/>
          <w:szCs w:val="24"/>
          <w:lang w:eastAsia="en-GB"/>
        </w:rPr>
        <w:t>.</w:t>
      </w:r>
    </w:p>
    <w:p w:rsidR="005568AE" w:rsidRPr="008D597E" w:rsidRDefault="005568AE" w:rsidP="005568AE">
      <w:pPr>
        <w:shd w:val="clear" w:color="auto" w:fill="FFFFFF"/>
        <w:spacing w:after="0" w:line="240" w:lineRule="auto"/>
        <w:jc w:val="both"/>
        <w:rPr>
          <w:rFonts w:eastAsia="Times New Roman" w:cstheme="minorHAnsi"/>
          <w:color w:val="0B0C0C"/>
          <w:sz w:val="24"/>
          <w:szCs w:val="24"/>
          <w:lang w:eastAsia="en-GB"/>
        </w:rPr>
      </w:pPr>
      <w:r w:rsidRPr="008D597E">
        <w:rPr>
          <w:rFonts w:eastAsia="Times New Roman" w:cstheme="minorHAnsi"/>
          <w:b/>
          <w:bCs/>
          <w:color w:val="0B0C0C"/>
          <w:sz w:val="24"/>
          <w:szCs w:val="24"/>
          <w:bdr w:val="none" w:sz="0" w:space="0" w:color="auto" w:frame="1"/>
          <w:lang w:eastAsia="en-GB"/>
        </w:rPr>
        <w:t>7.</w:t>
      </w:r>
      <w:r w:rsidRPr="008D597E">
        <w:rPr>
          <w:rFonts w:eastAsia="Times New Roman" w:cstheme="minorHAnsi"/>
          <w:color w:val="0B0C0C"/>
          <w:sz w:val="24"/>
          <w:szCs w:val="24"/>
          <w:lang w:eastAsia="en-GB"/>
        </w:rPr>
        <w:t> Consider the </w:t>
      </w:r>
      <w:r w:rsidRPr="008D597E">
        <w:rPr>
          <w:rFonts w:eastAsia="Times New Roman" w:cstheme="minorHAnsi"/>
          <w:b/>
          <w:bCs/>
          <w:color w:val="0B0C0C"/>
          <w:sz w:val="24"/>
          <w:szCs w:val="24"/>
          <w:bdr w:val="none" w:sz="0" w:space="0" w:color="auto" w:frame="1"/>
          <w:lang w:eastAsia="en-GB"/>
        </w:rPr>
        <w:t>management of spaces</w:t>
      </w:r>
      <w:r w:rsidRPr="008D597E">
        <w:rPr>
          <w:rFonts w:eastAsia="Times New Roman" w:cstheme="minorHAnsi"/>
          <w:color w:val="0B0C0C"/>
          <w:sz w:val="24"/>
          <w:szCs w:val="24"/>
          <w:lang w:eastAsia="en-GB"/>
        </w:rPr>
        <w:t xml:space="preserve"> and </w:t>
      </w:r>
      <w:r>
        <w:rPr>
          <w:rFonts w:eastAsia="Times New Roman" w:cstheme="minorHAnsi"/>
          <w:color w:val="0B0C0C"/>
          <w:sz w:val="24"/>
          <w:szCs w:val="24"/>
          <w:lang w:eastAsia="en-GB"/>
        </w:rPr>
        <w:t xml:space="preserve">any necessary </w:t>
      </w:r>
      <w:r w:rsidRPr="008D597E">
        <w:rPr>
          <w:rFonts w:eastAsia="Times New Roman" w:cstheme="minorHAnsi"/>
          <w:color w:val="0B0C0C"/>
          <w:sz w:val="24"/>
          <w:szCs w:val="24"/>
          <w:lang w:eastAsia="en-GB"/>
        </w:rPr>
        <w:t>interventions</w:t>
      </w:r>
      <w:r>
        <w:rPr>
          <w:rFonts w:eastAsia="Times New Roman" w:cstheme="minorHAnsi"/>
          <w:color w:val="0B0C0C"/>
          <w:sz w:val="24"/>
          <w:szCs w:val="24"/>
          <w:lang w:eastAsia="en-GB"/>
        </w:rPr>
        <w:t>.</w:t>
      </w:r>
    </w:p>
    <w:p w:rsidR="005568AE" w:rsidRPr="008D597E" w:rsidRDefault="005568AE" w:rsidP="005568AE">
      <w:pPr>
        <w:shd w:val="clear" w:color="auto" w:fill="FFFFFF"/>
        <w:spacing w:after="0" w:line="240" w:lineRule="auto"/>
        <w:jc w:val="both"/>
        <w:rPr>
          <w:rFonts w:eastAsia="Times New Roman" w:cstheme="minorHAnsi"/>
          <w:color w:val="0B0C0C"/>
          <w:sz w:val="24"/>
          <w:szCs w:val="24"/>
          <w:lang w:eastAsia="en-GB"/>
        </w:rPr>
      </w:pPr>
      <w:r w:rsidRPr="008D597E">
        <w:rPr>
          <w:rFonts w:eastAsia="Times New Roman" w:cstheme="minorHAnsi"/>
          <w:b/>
          <w:bCs/>
          <w:color w:val="0B0C0C"/>
          <w:sz w:val="24"/>
          <w:szCs w:val="24"/>
          <w:bdr w:val="none" w:sz="0" w:space="0" w:color="auto" w:frame="1"/>
          <w:lang w:eastAsia="en-GB"/>
        </w:rPr>
        <w:t>8.</w:t>
      </w:r>
      <w:r w:rsidRPr="008D597E">
        <w:rPr>
          <w:rFonts w:eastAsia="Times New Roman" w:cstheme="minorHAnsi"/>
          <w:color w:val="0B0C0C"/>
          <w:sz w:val="24"/>
          <w:szCs w:val="24"/>
          <w:lang w:eastAsia="en-GB"/>
        </w:rPr>
        <w:t> Consider the </w:t>
      </w:r>
      <w:r w:rsidRPr="008D597E">
        <w:rPr>
          <w:rFonts w:eastAsia="Times New Roman" w:cstheme="minorHAnsi"/>
          <w:b/>
          <w:bCs/>
          <w:color w:val="0B0C0C"/>
          <w:sz w:val="24"/>
          <w:szCs w:val="24"/>
          <w:bdr w:val="none" w:sz="0" w:space="0" w:color="auto" w:frame="1"/>
          <w:lang w:eastAsia="en-GB"/>
        </w:rPr>
        <w:t>maintenance issues</w:t>
      </w:r>
      <w:r w:rsidRPr="008D597E">
        <w:rPr>
          <w:rFonts w:eastAsia="Times New Roman" w:cstheme="minorHAnsi"/>
          <w:color w:val="0B0C0C"/>
          <w:sz w:val="24"/>
          <w:szCs w:val="24"/>
          <w:lang w:eastAsia="en-GB"/>
        </w:rPr>
        <w:t> such as cleaning and repairing.</w:t>
      </w:r>
    </w:p>
    <w:p w:rsidR="005568AE" w:rsidRPr="008D597E" w:rsidRDefault="005568AE" w:rsidP="005568AE">
      <w:pPr>
        <w:shd w:val="clear" w:color="auto" w:fill="FFFFFF"/>
        <w:spacing w:after="0" w:line="240" w:lineRule="auto"/>
        <w:jc w:val="both"/>
        <w:rPr>
          <w:rFonts w:eastAsia="Times New Roman" w:cstheme="minorHAnsi"/>
          <w:color w:val="0B0C0C"/>
          <w:sz w:val="24"/>
          <w:szCs w:val="24"/>
          <w:lang w:eastAsia="en-GB"/>
        </w:rPr>
      </w:pPr>
      <w:r w:rsidRPr="008D597E">
        <w:rPr>
          <w:rFonts w:eastAsia="Times New Roman" w:cstheme="minorHAnsi"/>
          <w:b/>
          <w:bCs/>
          <w:color w:val="0B0C0C"/>
          <w:sz w:val="24"/>
          <w:szCs w:val="24"/>
          <w:bdr w:val="none" w:sz="0" w:space="0" w:color="auto" w:frame="1"/>
          <w:lang w:eastAsia="en-GB"/>
        </w:rPr>
        <w:t>9. Monitor</w:t>
      </w:r>
      <w:r w:rsidRPr="008D597E">
        <w:rPr>
          <w:rFonts w:eastAsia="Times New Roman" w:cstheme="minorHAnsi"/>
          <w:color w:val="0B0C0C"/>
          <w:sz w:val="24"/>
          <w:szCs w:val="24"/>
          <w:lang w:eastAsia="en-GB"/>
        </w:rPr>
        <w:t> use, management and maintenance, and effectiveness of measures.</w:t>
      </w:r>
    </w:p>
    <w:p w:rsidR="005568AE" w:rsidRDefault="005568AE" w:rsidP="005568AE">
      <w:pPr>
        <w:shd w:val="clear" w:color="auto" w:fill="FFFFFF"/>
        <w:spacing w:after="0" w:line="240" w:lineRule="auto"/>
        <w:jc w:val="both"/>
        <w:rPr>
          <w:rFonts w:eastAsia="Times New Roman" w:cstheme="minorHAnsi"/>
          <w:color w:val="0B0C0C"/>
          <w:sz w:val="24"/>
          <w:szCs w:val="24"/>
          <w:lang w:eastAsia="en-GB"/>
        </w:rPr>
      </w:pPr>
      <w:r w:rsidRPr="008D597E">
        <w:rPr>
          <w:rFonts w:eastAsia="Times New Roman" w:cstheme="minorHAnsi"/>
          <w:b/>
          <w:bCs/>
          <w:color w:val="0B0C0C"/>
          <w:sz w:val="24"/>
          <w:szCs w:val="24"/>
          <w:bdr w:val="none" w:sz="0" w:space="0" w:color="auto" w:frame="1"/>
          <w:lang w:eastAsia="en-GB"/>
        </w:rPr>
        <w:t>10. Review and consider</w:t>
      </w:r>
      <w:r w:rsidRPr="008D597E">
        <w:rPr>
          <w:rFonts w:eastAsia="Times New Roman" w:cstheme="minorHAnsi"/>
          <w:color w:val="0B0C0C"/>
          <w:sz w:val="24"/>
          <w:szCs w:val="24"/>
          <w:lang w:eastAsia="en-GB"/>
        </w:rPr>
        <w:t> the phasing in and out of interventions.</w:t>
      </w:r>
    </w:p>
    <w:p w:rsidR="005568AE" w:rsidRPr="008D597E" w:rsidRDefault="005568AE" w:rsidP="005568AE">
      <w:pPr>
        <w:shd w:val="clear" w:color="auto" w:fill="FFFFFF"/>
        <w:spacing w:after="0" w:line="240" w:lineRule="auto"/>
        <w:jc w:val="both"/>
        <w:rPr>
          <w:rFonts w:eastAsia="Times New Roman" w:cstheme="minorHAnsi"/>
          <w:color w:val="0B0C0C"/>
          <w:sz w:val="24"/>
          <w:szCs w:val="24"/>
          <w:lang w:eastAsia="en-GB"/>
        </w:rPr>
      </w:pPr>
    </w:p>
    <w:p w:rsidR="005568AE" w:rsidRDefault="005568AE" w:rsidP="005568AE">
      <w:pPr>
        <w:pStyle w:val="NoSpacing"/>
        <w:jc w:val="both"/>
        <w:rPr>
          <w:b/>
          <w:sz w:val="24"/>
          <w:szCs w:val="24"/>
        </w:rPr>
      </w:pPr>
      <w:r>
        <w:rPr>
          <w:b/>
          <w:sz w:val="24"/>
          <w:szCs w:val="24"/>
        </w:rPr>
        <w:t>Solutions</w:t>
      </w:r>
    </w:p>
    <w:p w:rsidR="005568AE" w:rsidRPr="00902173" w:rsidRDefault="005568AE" w:rsidP="005568AE">
      <w:pPr>
        <w:numPr>
          <w:ilvl w:val="0"/>
          <w:numId w:val="9"/>
        </w:numPr>
        <w:spacing w:after="75" w:line="240" w:lineRule="auto"/>
        <w:ind w:left="300"/>
        <w:rPr>
          <w:rFonts w:eastAsia="Times New Roman" w:cstheme="minorHAnsi"/>
          <w:color w:val="0B0C0C"/>
          <w:sz w:val="24"/>
          <w:szCs w:val="24"/>
          <w:lang w:eastAsia="en-GB"/>
        </w:rPr>
      </w:pPr>
      <w:r w:rsidRPr="00902173">
        <w:rPr>
          <w:rFonts w:eastAsia="Times New Roman" w:cstheme="minorHAnsi"/>
          <w:color w:val="0B0C0C"/>
          <w:sz w:val="24"/>
          <w:szCs w:val="24"/>
          <w:lang w:eastAsia="en-GB"/>
        </w:rPr>
        <w:t xml:space="preserve">One-way movement of pedestrians to maintain 2 </w:t>
      </w:r>
      <w:proofErr w:type="spellStart"/>
      <w:r w:rsidRPr="00902173">
        <w:rPr>
          <w:rFonts w:eastAsia="Times New Roman" w:cstheme="minorHAnsi"/>
          <w:color w:val="0B0C0C"/>
          <w:sz w:val="24"/>
          <w:szCs w:val="24"/>
          <w:lang w:eastAsia="en-GB"/>
        </w:rPr>
        <w:t>metes</w:t>
      </w:r>
      <w:proofErr w:type="spellEnd"/>
      <w:r w:rsidRPr="00902173">
        <w:rPr>
          <w:rFonts w:eastAsia="Times New Roman" w:cstheme="minorHAnsi"/>
          <w:color w:val="0B0C0C"/>
          <w:sz w:val="24"/>
          <w:szCs w:val="24"/>
          <w:lang w:eastAsia="en-GB"/>
        </w:rPr>
        <w:t xml:space="preserve"> (6 feet) distancing.</w:t>
      </w:r>
    </w:p>
    <w:p w:rsidR="005568AE" w:rsidRPr="00902173" w:rsidRDefault="005568AE" w:rsidP="005568AE">
      <w:pPr>
        <w:numPr>
          <w:ilvl w:val="0"/>
          <w:numId w:val="9"/>
        </w:numPr>
        <w:spacing w:after="75" w:line="240" w:lineRule="auto"/>
        <w:ind w:left="300"/>
        <w:rPr>
          <w:rFonts w:eastAsia="Times New Roman" w:cstheme="minorHAnsi"/>
          <w:color w:val="0B0C0C"/>
          <w:sz w:val="24"/>
          <w:szCs w:val="24"/>
          <w:lang w:eastAsia="en-GB"/>
        </w:rPr>
      </w:pPr>
      <w:r w:rsidRPr="00902173">
        <w:rPr>
          <w:rFonts w:eastAsia="Times New Roman" w:cstheme="minorHAnsi"/>
          <w:color w:val="0B0C0C"/>
          <w:sz w:val="24"/>
          <w:szCs w:val="24"/>
          <w:lang w:eastAsia="en-GB"/>
        </w:rPr>
        <w:t>Signing to encourage pedestrians to wait and allow others to pass at entry ways or along footpaths.</w:t>
      </w:r>
    </w:p>
    <w:p w:rsidR="005568AE" w:rsidRPr="00902173" w:rsidRDefault="005568AE" w:rsidP="005568AE">
      <w:pPr>
        <w:numPr>
          <w:ilvl w:val="0"/>
          <w:numId w:val="9"/>
        </w:numPr>
        <w:spacing w:after="75" w:line="240" w:lineRule="auto"/>
        <w:ind w:left="300"/>
        <w:rPr>
          <w:rFonts w:eastAsia="Times New Roman" w:cstheme="minorHAnsi"/>
          <w:color w:val="0B0C0C"/>
          <w:sz w:val="24"/>
          <w:szCs w:val="24"/>
          <w:lang w:eastAsia="en-GB"/>
        </w:rPr>
      </w:pPr>
      <w:r w:rsidRPr="00902173">
        <w:rPr>
          <w:rFonts w:eastAsia="Times New Roman" w:cstheme="minorHAnsi"/>
          <w:color w:val="0B0C0C"/>
          <w:sz w:val="24"/>
          <w:szCs w:val="24"/>
          <w:lang w:eastAsia="en-GB"/>
        </w:rPr>
        <w:t>Provide separate entry and exit routes for ped</w:t>
      </w:r>
      <w:r>
        <w:rPr>
          <w:rFonts w:eastAsia="Times New Roman" w:cstheme="minorHAnsi"/>
          <w:color w:val="0B0C0C"/>
          <w:sz w:val="24"/>
          <w:szCs w:val="24"/>
          <w:lang w:eastAsia="en-GB"/>
        </w:rPr>
        <w:t xml:space="preserve">estrian access with clear signs e.g. Rose Avenue </w:t>
      </w:r>
    </w:p>
    <w:p w:rsidR="005568AE" w:rsidRPr="00902173" w:rsidRDefault="005568AE" w:rsidP="005568AE">
      <w:pPr>
        <w:pStyle w:val="NoSpacing"/>
        <w:jc w:val="both"/>
        <w:rPr>
          <w:b/>
          <w:sz w:val="24"/>
          <w:szCs w:val="24"/>
        </w:rPr>
      </w:pPr>
      <w:r>
        <w:rPr>
          <w:noProof/>
          <w:lang w:eastAsia="en-GB"/>
        </w:rPr>
        <w:lastRenderedPageBreak/>
        <w:drawing>
          <wp:inline distT="0" distB="0" distL="0" distR="0" wp14:anchorId="06B47AC3" wp14:editId="54D639F8">
            <wp:extent cx="5731510" cy="3821007"/>
            <wp:effectExtent l="0" t="0" r="2540" b="8255"/>
            <wp:docPr id="1" name="Picture 1" descr="https://assets.publishing.service.gov.uk/media/5ebafaacd3bf7f5d380b11f3/fig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publishing.service.gov.uk/media/5ebafaacd3bf7f5d380b11f3/fig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5568AE" w:rsidRPr="004C2681" w:rsidRDefault="005568AE" w:rsidP="00C52ABB">
      <w:pPr>
        <w:pStyle w:val="Default"/>
        <w:jc w:val="both"/>
        <w:rPr>
          <w:b/>
        </w:rPr>
      </w:pPr>
    </w:p>
    <w:p w:rsidR="004C2681" w:rsidRDefault="004C2681" w:rsidP="00472AEF">
      <w:pPr>
        <w:pStyle w:val="Default"/>
        <w:jc w:val="right"/>
      </w:pPr>
    </w:p>
    <w:p w:rsidR="00472AEF" w:rsidRDefault="00472AEF" w:rsidP="00472AEF">
      <w:pPr>
        <w:pStyle w:val="Default"/>
        <w:jc w:val="right"/>
      </w:pPr>
      <w:r>
        <w:t>Ali Banham</w:t>
      </w:r>
    </w:p>
    <w:p w:rsidR="00472AEF" w:rsidRDefault="00472AEF" w:rsidP="00472AEF">
      <w:pPr>
        <w:pStyle w:val="Default"/>
        <w:jc w:val="right"/>
      </w:pPr>
      <w:r>
        <w:t>Clerk</w:t>
      </w:r>
    </w:p>
    <w:p w:rsidR="00472AEF" w:rsidRPr="00C52ABB" w:rsidRDefault="00472AEF" w:rsidP="00472AEF">
      <w:pPr>
        <w:pStyle w:val="Default"/>
        <w:jc w:val="right"/>
      </w:pPr>
      <w:r>
        <w:t>May 2020</w:t>
      </w:r>
    </w:p>
    <w:p w:rsidR="00BF68AC" w:rsidRDefault="00BF68AC" w:rsidP="00C52ABB">
      <w:pPr>
        <w:pStyle w:val="Default"/>
        <w:jc w:val="both"/>
        <w:rPr>
          <w:sz w:val="23"/>
          <w:szCs w:val="23"/>
        </w:rPr>
      </w:pPr>
    </w:p>
    <w:p w:rsidR="00BF68AC" w:rsidRPr="00BF68AC" w:rsidRDefault="00BF68AC" w:rsidP="00BF68AC">
      <w:pPr>
        <w:pStyle w:val="Default"/>
        <w:jc w:val="both"/>
      </w:pPr>
    </w:p>
    <w:p w:rsidR="00BF68AC" w:rsidRPr="00C43DD1" w:rsidRDefault="00BF68AC" w:rsidP="00BF68AC">
      <w:pPr>
        <w:pStyle w:val="Default"/>
        <w:jc w:val="both"/>
      </w:pPr>
    </w:p>
    <w:sectPr w:rsidR="00BF68AC" w:rsidRPr="00C43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EC82C2"/>
    <w:multiLevelType w:val="hybridMultilevel"/>
    <w:tmpl w:val="720F96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B2F441"/>
    <w:multiLevelType w:val="hybridMultilevel"/>
    <w:tmpl w:val="714E5F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E1BE5"/>
    <w:multiLevelType w:val="hybridMultilevel"/>
    <w:tmpl w:val="0FD48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C5875"/>
    <w:multiLevelType w:val="hybridMultilevel"/>
    <w:tmpl w:val="87BA6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C2F7F"/>
    <w:multiLevelType w:val="hybridMultilevel"/>
    <w:tmpl w:val="8F460FB2"/>
    <w:lvl w:ilvl="0" w:tplc="CB1474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A3BC9"/>
    <w:multiLevelType w:val="multilevel"/>
    <w:tmpl w:val="A0B8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160754"/>
    <w:multiLevelType w:val="hybridMultilevel"/>
    <w:tmpl w:val="857C4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376DF3"/>
    <w:multiLevelType w:val="hybridMultilevel"/>
    <w:tmpl w:val="82EC2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94A49"/>
    <w:multiLevelType w:val="hybridMultilevel"/>
    <w:tmpl w:val="6016A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4"/>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D1"/>
    <w:rsid w:val="000265E2"/>
    <w:rsid w:val="00074438"/>
    <w:rsid w:val="00156237"/>
    <w:rsid w:val="00163B32"/>
    <w:rsid w:val="0023336E"/>
    <w:rsid w:val="002C4C06"/>
    <w:rsid w:val="00305D99"/>
    <w:rsid w:val="00447A43"/>
    <w:rsid w:val="00472AEF"/>
    <w:rsid w:val="004C2681"/>
    <w:rsid w:val="004D28F4"/>
    <w:rsid w:val="004D5879"/>
    <w:rsid w:val="005568AE"/>
    <w:rsid w:val="00621437"/>
    <w:rsid w:val="00782163"/>
    <w:rsid w:val="009713B7"/>
    <w:rsid w:val="00A83A64"/>
    <w:rsid w:val="00AB70E6"/>
    <w:rsid w:val="00BF68AC"/>
    <w:rsid w:val="00C43DD1"/>
    <w:rsid w:val="00C52ABB"/>
    <w:rsid w:val="00CF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68B7E-41C5-4295-A58C-496B7479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DD1"/>
    <w:pPr>
      <w:spacing w:after="0" w:line="240" w:lineRule="auto"/>
    </w:pPr>
  </w:style>
  <w:style w:type="paragraph" w:customStyle="1" w:styleId="Default">
    <w:name w:val="Default"/>
    <w:rsid w:val="00C43D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F6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cp:revision>
  <dcterms:created xsi:type="dcterms:W3CDTF">2020-07-10T11:16:00Z</dcterms:created>
  <dcterms:modified xsi:type="dcterms:W3CDTF">2020-07-10T11:17:00Z</dcterms:modified>
</cp:coreProperties>
</file>