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GUIDE TO THE CHANGES AND EVENTS IN HAZLEMERE SINCE THE FORMATION OF THE PARISH COUNCIL IN 1987 TO THE CORONAVIRUS LOCKDOWN IN 2020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INTRODUCTION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Since the publication of my book on Hazlemere in 1988 a number of changes and events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have taken place. This publication is simply a guide as to what has happened in Hazlemere since that time. My thanks go to those who advised and commented on draft copies.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It is not intended to be exhaustive and any errors or additions may be added. Apart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from my own personal notes the following references were used for anyone to peruse for further detail.</w:t>
      </w:r>
    </w:p>
    <w:p w:rsidR="00933856" w:rsidRDefault="00C63158">
      <w:pPr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H. GANTZEL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REF: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BCC  =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BUCKS COUNTY COUNCIL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BFP  =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BUCKS FREE PRESS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GAG =    GRANGE ACTION GROUP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GAT =     GRANGE 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 TRUST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HGA =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HAZLEMERE  GARDENING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ASSOCIATION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HPC  =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HAZLEMERE PARISH COUNCIL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HRA =     HAZLEMERE RESIDENTS ASSOCIATION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HSA =     HAZLEMERE SPORTS ASSOCIATION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H7 =        A BCC PLAN TO BUILD ON FOUR FARMS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GRANGE, TERRIERS, WIDMER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  <w:t xml:space="preserve">           ROCKHALLS WITH A404 DIVERSION ROAD       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HW =      HIGH WYCOMBE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Rec =       AMERSHAM ROAD RECREATION GROUND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SWR =   SIR WILLIAM RAMSAY SCHOOL         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1987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formed under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chairmanship of Vic Gee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Manor Farm First School regional winners and national runners-up in Industry Year competition.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Future of HRA in balance.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Mayflower pub reopens after refurbishment with plans to combat noise and nuisance.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Manor Farm school win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treble musical prizes.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Reggae and R&amp;B singer Judy Boucher is second only to Madonna in charts.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Carnival Parade from Community Centre to rec.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Poppy collection suffers from lack of collectors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1988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April. Public open meeting at Park School attended by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300+ to discuss A404 diversion. BCC still insisted on keeping the line and ruled out lay-byes for buses.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Former Youth Club leader Patrick Hazell awarded MBE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Branch Secretary Arthur Brown awarded life membership of Royal British Legion.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Shell 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arage refurbished but reopens with signs spelt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Halsemere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Fears expressed over supermarket at Park Parade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Golf Club hosts celebrity match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Gantzel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signs book on Hazlemere at the library.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draws up environmental plan for Hazlemere and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roduces its first Newsletter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1989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Plans drawn up for alterations to mini roundabouts at Crossroads. Early plans flawed.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Future of HRA discussed and votes to continue under joint chairmanship.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Cedar Barn is delisted - losing its Grade II status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BCC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run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Litterblitz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Week throughout Hazlemere, raising £160 for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Scannappeal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Hazlemere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Under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15 football club win the Presidents Cup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Mayflower pub temporarily closed after night of violence.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Children’s play areas replaced with modern safety material. (Pro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ved unsatisfactory in 1993)</w:t>
      </w:r>
      <w: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  <w:t>???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Lacey dies. Founder member of Hazlemere RBL and on Holy Trinity Church Council.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Cox retires as headmaster of Park County Middle School.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Plans submitted to change Ninepins to offices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Penn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Road  Free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Methodist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church and Coppice Farm Road Methodist church hold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Mission 89 with many events being held     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Waitrose pull out of Park Parade shop scheme. HRA concerned.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Rose Avenue recreation ground closed because of a geographical fault known as a swallow hole,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ep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dangerous. Vandals tear down safety fencing.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Flooding at bottom of Sawpit Hill as Hazlemere suffers severe storm damage.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HRA concerned about deterioration and eyesore of Park Parade and lack of information on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modernisation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proposed mini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roundabout at junction of Cedar Avenue and Holmer Green Road. Later plans scrapped and Park Parade put up for sale for £3.3 million. Traders form a consortium to purchase the site. WDC agrees to tidy up the area.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 plants trees as a litter barrier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al opening of WDC sports pavilion on the Rec by Cllr Ken Morgan. Car park enlarged.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Cedar Barn badly damaged by fire in February. Cause unknown - whether arson or accidental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Clive Collier inducted as new vicar of 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Former policeman Bill Chinn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ies aged 107 days before becoming Britain’s oldest man.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Katie Buck aged 11 hits a hole in one at Hazlemere Golf Club.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Headmaster Dennis Hawkins of Hazlemere Combined retires and SWR head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Keith Johnson leaves.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Good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Neighbours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receives a new ambulance fro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 Airflow.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District Councillor for Hazlemere East Vic Lay dies suddenly. He ran the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Fruity One in Rose Avenue.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issues two newsletters re plans for rebuilding Cedar barn.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1991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BFP reports much criticism from parishioners on HPC plans for Cedar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barn and its cost.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BFP features Manor Farm Middle School activities under headmistress Christine Brewster.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Freehold of Park Parade shops sold to 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raders for £2.7 million who start refurbishment.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Head librarian Eileen Gunter retires having run the library since 1976.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Community Association celebrates its 25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 and Hazlemere Darby and Joan club its 40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1992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Betty Slade receives the BEM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in New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Honours for services to the Scout Movement.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BCC finally agrees to a pedestrian crossing on Holmer Green Road at Cosy Corner.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BCC and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 discuss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stable end of the barn complex  and work starts on Cedar Barn.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Cox writes and publishes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children’s books.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Serious flooding again at Cosy Corner with roads closed.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Armed robber and rapist attacks Hazlemere shopkeeper.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November.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Putnams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Lane enqui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ry which ruled lane to be 5.2metres wide but later reduced by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agreement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to 2metres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Councillors and locals protest with placards against BCC decision to sell Rushmoor pond to Simmons and Partners for development. Pond then fenced off.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1993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Cedar Barn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rebuilt. Opened by 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Wainman</w:t>
      </w:r>
      <w:proofErr w:type="spell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Barclays bank closed at Crossroads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Pastor Martin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Hearfield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inducted as Minister of Penn Road Free Methodist chapel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Moss Pharmacy on Park Parade evacuated as cyanide handed to manager Rev Andrew Williamson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Another swall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ow hole appears - this time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Marys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Mead.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Beaumont Way carpark adds more recycling bins.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Death of John Lowry. New village quiz shield named after him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 Big Top erected on Rec for Holy Trinity’s Wreck 93 for children.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Evidence of heroin and other hard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drugs on Rose Avenue recreation ground.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Last year of Senior Citizens Christmas gifts as calendars not appreciated.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Community Association and SWR in joint discussion re parking problems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1994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New play equipment at Dell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vandalised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on first day of use.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Newly formed Hazlemere theatre group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Equus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 opens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with Play for Today at RBL hall.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All residents in Hazlemere to receive questionnaire on BCC becoming a Unitary Authority.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Holy Trinity explains its plans for Community Project on Cedars public house site.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Planning permission given but pub regulars opposed.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Ken Williams receives Bill Wells Trophy for services to sport.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Proposed fish and chip shop in Rose Avenue gets mixed response. Refused by WDC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Upheld on appeal.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RBL decides not to celebrate 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anniversary of VE Day.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NISA supermarket on Park Parade closes for refurbishment.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lastRenderedPageBreak/>
        <w:t>1995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Community Association AGM described as ‘stormy’ as strong debate over cost/quality of entertainment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Food Hall reopens at Park Parade with parking on roo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Holy Trinity celebrates 150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anniversary in marquee on Rec led by Clive Collier and curate Andy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Rimmer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Other events held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Jazz, fun days and exhibitions, some at Holy trinity.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school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also celebrates its 150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 with a concert.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ewsletter includes questionnaire on Queensway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High Wycombe scout group at Beaumont Way celebrates its 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Armed robbers hijack Securicor van and driver and take £7000 from Spar shop in Rose Avenue.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Lord Lieutenant of Bucks takes salute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at war memorial as VE/VJ parade passes.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Putnam’s Lane resurfaced and opened.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Fete in danger but Mike Darnell agrees to be chairman.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Extra traffic from new development off Inkerman Drive (Badgers Way) causes problems at junction with Inkerman Hill which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is realigned, with criticism of camber.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In a Holy Trinity survey of residents Hazlemere deemed a happy place by 70 per cent, but 70 per cent also thought traffic caused problems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and  20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per cent thought it a lonely place.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1996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Key to the Future - new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threat to H7. Public meetings well attended.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BBC Radio Gardeners Question Forum held at Community Centre, chaired by Stefan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Buczacki</w:t>
      </w:r>
      <w:proofErr w:type="spell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Public Inquiry re footpaths on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Widmer  fields</w:t>
      </w:r>
      <w:proofErr w:type="gram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Huttons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took over Fords at Crossroads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District and parish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Bria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 Tomkins died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Christine Brewster leaves Manor Farm Middle school after 15 years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Amy Gardiner celebrates her 108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Buses run through Hazlemere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Park</w:t>
      </w:r>
      <w: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for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first time.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at wits end over vandalism on Hill/Manor Farm mainly to street lights.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Repairs cost over £12,500 in past year.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Police consider Hazlemere one of the worst areas for vandalism.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WDC purchase Queensway.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Pr="00C63158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C631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and HRA feud over ‘mindless jabber’ jibes by HPC.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Normans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ironmongers closes to become an Italian restaurant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Penn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Road Free Methodist chapel celebrates its 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David Hattersley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school headmaster dies in firework accident ultimately leading to a change in law.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1997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Public meeting at the Cedar barn to discuss future of the fete. Mike Large agrees to 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air new committee.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WDC Local plan to 2011. H7 under threat again. HRA and HPC strongly against proposals.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Public meetings are well attended but hundreds locked out at community centre meeting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WDC explained the plans.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Cecily Day writes booklet on Hazl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emere ‘The Cherry-picking Preacher’. 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Joan Barnes Theatre Workshop is renamed as New Directions Theatre Company.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Italian restaurant opens in Penn Road and breaches planning conditions.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no take-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aways</w:t>
      </w:r>
      <w:proofErr w:type="spell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PO moves from In Time to Star newsagents on Park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Parade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Greek restaurant opens above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Troutt’s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butchers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Anti roads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protester Daniel Hooper alias Swampy ordered to stay at home in Hill Avenue.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Plant nursery opens at Grange farm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Basketball pitches open at Rose Avenue and Rec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Formation of GAG. Leads Sav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 Farmland tour of H7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1998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Elongated island constructed at junction of Penn Road and Rose Avenue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Arrival of police station with twelve officers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Youth club saved from closure by new management committee under youth worker 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Mallam</w:t>
      </w:r>
      <w:proofErr w:type="spell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Planning officers, district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Cheryl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Gillan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MP walk round H7.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GAG makes representations on Local Area Plan to 2011 and holds joint exhibition with BBOWT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at Grange Farm.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Developers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Laings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Redrow Homes put forward conceptual ideas for 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 whole of H7.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WDC gives professional representation at consultation meeting at SWR.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 sorting office in Oakengrove Road closes.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1999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Queensway to be purchased by WDC for possible Park and Ride for 350 cars. HPC to get 7/24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£100,000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HRA submits strong evidence against Queensway Park and Ride under Wycombe Local Plan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Equity and Law closes and is purchased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Berkely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Homes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Punch Taverns threatens to close Cedars pub.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Widmer Farm public inquiry on footpaths approved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Under new criter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ia Law Lords save Sunning well (Oxon) Village Green from development. 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Wainman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Nick Smith identify similarities with three fields on Widmer End farm.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Gordons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builders merchant in Holmer Green Road believed to be encroaching into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Pontos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Wood.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00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143 houses by Berkeley on Equity and Law site.  Berkeley supports fete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Queensway removed as Park and Ride. Later proposed out of town supermarket not progressed.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A404 diversion inquiry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July Blue Plaque recording birthplace of Sir Geoffrey de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Havilland unveiled at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Magdala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House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Terriers Green, followed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flypast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of vintage planes over 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Cedars school closed and boarded up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GAG  applied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for Village Green status on Widmer Fields.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Public inquiry held in December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2001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Cedars schoo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 3 offers for site - medical/community centre or old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peoples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home or school.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Public meeting in February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Part of Widmer farm fenced off - awaiting village green decision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Cedars pub plan to demolish and replace with flats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GAG - evidence given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to  Local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 to 2011 hearing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2002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CCTV on Park Parade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Village green accepted by inspector.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public Inquiry on Cedars pub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Les Taylor died. District and parish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officer of HGA.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Ken Williams died. Founder parish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and heavily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involved in HSC.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 50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anniversary.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Wills cuts cake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Plans to rebuild stable block at Barn Lane.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HGA publishes Silver edition of Yearbook - 25 years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Sports pavilion renamed Ken Williams Memorial Pavilion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Cedars school:  WDC development control 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mmittee voted 6-6 for Old Peoples home. Cllr Lay used casting vote for Old Peoples home. No community provision for Hazlemere. HPC and HRA both angry and disappointed.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GAG. Footpaths being marked on Widmer fields.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Bowling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Green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on Rec discussed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2003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A404 relief road no longer on district plan, but disappointment at plans for 400 houses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on  Terriers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Farm.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April £217,000 to rebuild stable block.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Portacabins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for 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HW scouts and HGA</w:t>
      </w:r>
      <w: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  <w:t>???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April Village Green judicial review begins under Judge Sullivan wh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 later quashes decision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Proposed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Bowling Green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now £105,000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Stable block Millennium Centre being built. HGA prepare two rooms. Third room for 8th HW scouts and public use. HGA present seat in memory of Les Taylor.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Last cedar tree taken down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bifurcated deemed unsafe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Redrow refused permission to build flats on Cedars pub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Huttons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sold to Kitchens and Bathrooms plus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2004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Development of Cedar School starts in January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Stephen Kelsey replaces Tony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Fermor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as head of Park School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Armed robbery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 Park Parade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Business plan drawn up for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Bowling Green</w:t>
      </w:r>
      <w:proofErr w:type="gramEnd"/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Local plan replaced by local development framework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Frances Taylor officially opens Millennium Centre 22 May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and HSC discuss sports pavilion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tenant of Cedars pub trying to make a go of it b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ut Public Inquiry allows demolition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Rose Avenue Basketball Court noisy - new restrictions imposed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Bowling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Green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now in use on Rec.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Cedars pub closed in November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SWR art centre to be built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2005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 buy 8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HW scout group a clock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Blue Cedar tree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planted in Shepherd’s Lane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Hazlemere Lodge Care home and St James Court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-  extra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care name of old peoples home being built on site of Cedar School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Official opening September 16. Competition held for design of a bench made from the Cedar Tree by students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at Bucks University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Queensway running track becoming protracted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Grange Farm British Flora granted longer tenancy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Foundations at Holy Trinity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lychgate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found to be unsafe. Offered to Chilterns museum but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Churchwardens decide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relocate in church grounds.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Developers Persimmon propose 400 houses at Terriers farm.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 xml:space="preserve">Possible development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Wellesbourne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school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playing fields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2006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still in discussions about new sports pavilion on Rec.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Rose Avenue Basketball court.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Ombudsman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favour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of HPC but complainant wishes to continue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Queensway Athletic track in early stage of planning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Surgery in Roberts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Ride  to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start in February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Hazlemere Lodge in 3 way partnership with BCC, ECHG, Heritage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care  wildlife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area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Holy Trini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ty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lychgate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repositioned in church grounds, but later removed and taken to Bristol.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Proposed running track may be at SWR.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Unveiling of bench made from the cedar tree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at  Hazlemere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Lodge</w:t>
      </w:r>
      <w: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  <w:t xml:space="preserve">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Vandalised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bus shelters to be remade of brick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WDC to discuss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ellesbourne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development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Good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Neighbours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gets a new bus and gives its other bus to HW Sea scouts. 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2007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GAG propose purchase of Widmer Fields (now Green Belt and AONB) in light of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proposed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changes to legislation on Village Green registration.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Performing Arts Centre opened at SWR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Plans drawn up for sports pavilion - WDC criticism - architect resigned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H7 offered to councils - later withdrawn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Locals plant wildlife garden at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Hazlenere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Lodge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Wellesbourne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Terriers Farm appeals heard. Sec of 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tate to determine outcome.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Coop take over from VG at Park Parade.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2008 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McCarthy and Stone to build flats on Penn Road.  (Work restarted 2010)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Star Newsagents on Park Parade becomes funeral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parlour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with Post Office moving into Coop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 joins with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Widmer End Residents Association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Players 50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anniversary held at Golf Club with founder member Joan Barnes present.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2009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 ceases to exist. Minutes from 1952 deposited in BCC records office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HRA2009 formed to fight SWR running track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Flooding problems on bowling green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WDC proposes allotments on Queensway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Work commences on new sports pavilion August 1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Taylor Woodrow to discuss selling three fields. GAG interested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Village Green regulation changes. Landowner can apply for voluntary 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gistration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without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previous public usage requirement.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Lisa Lear fund for Hodgkin’s disease closes after 29 years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HW (Manor Farm) scout group celebrates 40 years since formation.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HRA2009  win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campaign against running track at SWR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agree HSC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to pay no rent on new pavilion for two years but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Peppercorn rental agreement signed by HPC and HSC was not legally binding.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Sports Pavilion to be named Ken Williams Memorial Pavilion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name added to War Memorial. R</w:t>
      </w:r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 xml:space="preserve">oyal Marine Joseph </w:t>
      </w:r>
      <w:proofErr w:type="spellStart"/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>Windall</w:t>
      </w:r>
      <w:proofErr w:type="spellEnd"/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 xml:space="preserve"> was killed in a Nimrod crash </w:t>
      </w:r>
    </w:p>
    <w:p w:rsidR="00933856" w:rsidRDefault="00933856">
      <w:pP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</w:pPr>
    </w:p>
    <w:p w:rsidR="00933856" w:rsidRDefault="00C63158">
      <w:pPr>
        <w:rPr>
          <w:rFonts w:hint="eastAsia"/>
        </w:rPr>
      </w:pPr>
      <w:proofErr w:type="gramStart"/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>during</w:t>
      </w:r>
      <w:proofErr w:type="gramEnd"/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Afghanistan conflict</w:t>
      </w:r>
      <w:r>
        <w:rPr>
          <w:rFonts w:ascii="arial;sans-serif" w:eastAsia="Times New Roman" w:hAnsi="arial;sans-serif" w:cs="Times New Roman"/>
          <w:color w:val="222222"/>
          <w:sz w:val="21"/>
          <w:szCs w:val="22"/>
          <w:lang w:val="en-US"/>
        </w:rPr>
        <w:t xml:space="preserve"> in 2006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BCC Park and Ride at Terriers being discussed - route through Rec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Grange Action Group (GAG) renamed Grange Area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Trust  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GAT) with charitable status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 fete celebrates 150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birthday. Last one to be held on Rec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2011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Parish Council elected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agree in principal for High Wycombe Croquet Club to have two courts on Rec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Death of Vic Gee -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Hazlemere. President, chairman or other office of many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organisations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inc</w:t>
      </w:r>
      <w:proofErr w:type="spellEnd"/>
      <w:proofErr w:type="gramEnd"/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HRA, HSC, Community Association, HPC etc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BCC withdraws funding for youth workers at Youth Centre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Much enlarged fete moves to SWR school fields.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Corden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publishes his autobiography which includes his Hazlemere recollections. 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012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Skatepark feasibility study presented, petition reaches 299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Council resolves Rec over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utilised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no space for a Skatepark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and to move the children‘s playground to behind the Crown would cost £72,500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in discussion with HSC re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pavilion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peppercorn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rental agreement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Former HPC chairman imprisoned for criminal activity and has name removed from parish council chain of office at a later date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SWR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school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helping fund and run Youth Centre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Joan Barnes celebrates 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birthday; still involved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 theatre workshop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Brown elected HPC chairman.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Radio 4 presents Gardeners Question Time from Community Centre.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RC diocese closes St Edmund Campion Church. A Cedar Community Centre group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hope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to be able to purchase the site for community use.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GAT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purchase four Widmer Fields after private loan secured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2013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favour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of bus shelter at Cosy Corner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Six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resign from HPC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chairman David Brown. Parish meetings not to be held under Chatham House Rules.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Scouts to have reduced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storage and use at Cedar Barn. Room also for community use.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Mapletoft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elected HPC chairman. New council elected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asked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undertake public consultation for building a skatepark.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informs  WDC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confirming support for Queensway Tranquil Park. No financial commitment.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served notice on HSA under s25 of the Landlords and Tenants Act 1954 to vacate pavilion within six month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adult gym equipment planned at Rose Avenue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Runners-up in Best Kept village competition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Charitable Trust to be created to run Pavilion, as Charitable Incorporated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(CIO).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Ray Cox becomes chairman of fete committee. Fete opened by Wyc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ombe MP Steve Baker.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GAT win national award by Footpath and Open Space Society for work done on Widmer Fields.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2014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Adult gym equipment installed at Rose Avenue. Opened by HPC chairman Brian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Mapletoft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Over 70 at packed public area at HPC meetings 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 numerous questions asked re pavilion s25 notice. Answers given were described as unsatisfactory. Much anger displayed.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Over 1200 sign Save Our Pavilion petition and handed to HPC. BFP letters page include statements from different parties.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High Wycombe scout hall destroyed by arson in Beaumont Way.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HGA state HPC plan to use a container instead of stable block rooms is not practical.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HPC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disqualified from holding office on a technicality but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remains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on WDC.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Apologises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to Hazlemere residents and is re-elected at following HPC election. 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Ken Williams pavilion to be renamed Hazlemere Memorial Hall but the tennis clubhouse to retain the Ken Williams Memorial Pavilion name instead.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Wycombe MP 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eve Baker opens two Croquet courts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on  Rec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WDC side as earlier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talks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with HPC stalled. 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2015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CIO status for Memorial Hall confirmed and trustees sought.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Little Cherubs to be given sub lease to use Memorial Hall during weekdays.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Bowls and football to b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 charged same rent. Public use Friday to Sunday.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Plans to convert loft.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state they have power to acquire land for a cemetery but to ask WDC to ascertain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if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Queensway can be used jointly  as a burial site.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Mary Berry opens fete at SWR.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2016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WDC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discusses devolved services with HPC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Proposed upgrade of Lady’s Mile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Concern about public use of Memorial Hall as feeling running high in community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Work starts on St Edmund Campion church site in Barn Lane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The Earl Howe opens fete at SWR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Police repor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 six per cent increase in all crime in 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Installation of New LED lighting commenced.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McCarthy and Stone outline plans to build in Holmer Green Road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Scientists, schoolchildren, parish council and distinguished guests including descendants of Sir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William Ramsay lay wreaths at his grave on the centenary of his death.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Play area on the Rec. refurbished. Opened by recently elected HPC chairman Millie Roberts 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WDC local plan objected to as too much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proposed development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Terriers Farm. Penn Road,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Orchard Club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Little Cherubs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underlease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Memorial  Hall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finally signed.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Severe flooding at Jackson Court</w:t>
      </w:r>
      <w:r>
        <w:rPr>
          <w:rFonts w:ascii="Times New Roman" w:eastAsia="Times New Roman" w:hAnsi="Times New Roman" w:cs="Times New Roman"/>
          <w:color w:val="FF3333"/>
          <w:sz w:val="22"/>
          <w:szCs w:val="22"/>
          <w:lang w:val="en-US"/>
        </w:rPr>
        <w:t xml:space="preserve"> </w:t>
      </w:r>
    </w:p>
    <w:p w:rsidR="00C63158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Community Association celebrates 40 years since Community Centre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opened.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2017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Replacement of various sports areas including hopscotch, basketball and football kicking wall at Rose Avenue and zip wire at the Rec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Bus shelters for Rose Avenue and Cosy Corner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GAT repays loan in full. Area given Village Green status.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Police station closes at Hazlemere Crossroads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Youth Club reports going from strength to strength under chairman Andy Rose.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Application for defibrillators in various parts of 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WDC local plan proposes link road from Penn Road to Sawpit Hill.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has serious concerns re development access to Terriers farm and Tralee farm proposed development.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BCC projects include parking restrictions on Park Estate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Thames Water to further investigate further Jackson Court flooding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Cox dies. Former Park 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chool headmaster, Hughenden, HPC and WDC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Plaque and Flagpole erected in his memory and oak tree planted in Lower Lodge Lane.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Queen’s Head pub on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Amersham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Road closed with plans for flats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Plans to have Beaumont Way only recycling facility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Village Green status for Widmer fields approved. Now secure in perpetuity for public access. </w:t>
      </w: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2018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Macarthy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Stone start new flats on Holmer Green Road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has much discussion on bus shelters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Hazlemere Players celebrate 60 years with 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BBQ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Rebuilding of 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High Wycombe Scouts hall in Beaumont Way commenced.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Change over to LED pavement lighting completed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Woodland in Dell to be Forest school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Concerns Beaumont Way to be only recycling facility in Hazlemere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and District branch RBL records a record poppy collection</w:t>
      </w: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2019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Serious misuse and drug taking problems on the Rec.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Plans for Terriers farm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show  increase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on number of units with access from Trinity Road through Rec. Many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objections.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New plans for bus shelters include demolishing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old shelter at the Crossroads and replacing it with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bench seat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McCarthy and Stone flats in Holmer Green Road.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Tennis club celebrates its centenary with games played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in period clothes and racquets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Travellers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on Rose Avenue recreation ground cause problems and expensive clean-up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Parking restrictions on Park Estate being considered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Holy Trinity Church submits plans for major refurbishment and extension.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Clive Collie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r retires as Rector of Holy Trinity Church and Mark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Meardon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becomes new vicar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HPC jointly with Chepping Wycombe PC purchase speeding device.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Chinese Take away on Park Parade closes leaving just Churchill’s fish and chips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2020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Work begins on Queensway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cemetery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Refurbished Cozy reopens as fish and chips shop with Kebabs replacing Chinese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Gordons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builders merchant in Holmer Green Road closes.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Crown closed for Covid-19 and refurbishment.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Fords grocery shop which became 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saleroom for kitchens and bathrooms put up for sale.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Persimmon hold public display at Memorial Hall on Terriers Farm proposals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Work starts on Holy Trinity refurbishment and extension. 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Alan Kenyon dies. Former scout leader, fete chairman, parish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counci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llor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Good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Neighbours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etc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Adele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Hazelgrove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dies. Former Community Centre entertainment manager and fete secretary. 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Hazlemere in general lockdown due to Coronavirus. Most shops shut as well as public houses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other public venues. Schools, community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entre, sports are all affected.</w:t>
      </w:r>
    </w:p>
    <w:p w:rsidR="00933856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Fete cancelled.</w:t>
      </w:r>
    </w:p>
    <w:p w:rsidR="00933856" w:rsidRDefault="00933856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C63158" w:rsidRDefault="00C6315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David Gantzell 2020</w:t>
      </w:r>
      <w:bookmarkStart w:id="0" w:name="_GoBack"/>
      <w:bookmarkEnd w:id="0"/>
    </w:p>
    <w:sectPr w:rsidR="00C63158">
      <w:pgSz w:w="12240" w:h="15840"/>
      <w:pgMar w:top="1440" w:right="1800" w:bottom="1440" w:left="180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6"/>
    <w:rsid w:val="00933856"/>
    <w:rsid w:val="00C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F5352-C409-4FBB-BF2A-7D4F3ED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dc:description/>
  <cp:lastModifiedBy>Ali</cp:lastModifiedBy>
  <cp:revision>2</cp:revision>
  <dcterms:created xsi:type="dcterms:W3CDTF">2020-11-18T08:38:00Z</dcterms:created>
  <dcterms:modified xsi:type="dcterms:W3CDTF">2020-11-18T08:38:00Z</dcterms:modified>
  <dc:language>en-GB</dc:language>
</cp:coreProperties>
</file>